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B17" w:rsidRDefault="00833B17" w:rsidP="00833B17">
      <w:pPr>
        <w:pStyle w:val="Default"/>
      </w:pPr>
    </w:p>
    <w:p w:rsidR="00833B17" w:rsidRDefault="00833B17" w:rsidP="00833B17">
      <w:pPr>
        <w:pStyle w:val="Default"/>
        <w:jc w:val="center"/>
        <w:rPr>
          <w:b/>
          <w:bCs/>
          <w:sz w:val="28"/>
          <w:szCs w:val="28"/>
        </w:rPr>
      </w:pPr>
      <w:r>
        <w:rPr>
          <w:b/>
          <w:bCs/>
          <w:sz w:val="28"/>
          <w:szCs w:val="28"/>
        </w:rPr>
        <w:t>ТЕМА. РИСКИ В ПРЕДПРИНИМАТЕЛЬСКОЙ ДЕЯТЕЛЬНОСТИ</w:t>
      </w:r>
    </w:p>
    <w:p w:rsidR="00833B17" w:rsidRDefault="00833B17" w:rsidP="00833B17">
      <w:pPr>
        <w:pStyle w:val="Default"/>
        <w:jc w:val="center"/>
        <w:rPr>
          <w:sz w:val="28"/>
          <w:szCs w:val="28"/>
        </w:rPr>
      </w:pPr>
    </w:p>
    <w:p w:rsidR="00833B17" w:rsidRDefault="00833B17" w:rsidP="00833B17">
      <w:pPr>
        <w:pStyle w:val="Default"/>
        <w:spacing w:after="84"/>
        <w:ind w:left="567"/>
        <w:rPr>
          <w:sz w:val="28"/>
          <w:szCs w:val="28"/>
        </w:rPr>
      </w:pPr>
      <w:r>
        <w:rPr>
          <w:sz w:val="28"/>
          <w:szCs w:val="28"/>
        </w:rPr>
        <w:t>1. Сущность предпринимательского риска. Потери от риска</w:t>
      </w:r>
    </w:p>
    <w:p w:rsidR="00833B17" w:rsidRDefault="00833B17" w:rsidP="00833B17">
      <w:pPr>
        <w:pStyle w:val="Default"/>
        <w:spacing w:after="84"/>
        <w:ind w:left="567"/>
        <w:rPr>
          <w:sz w:val="28"/>
          <w:szCs w:val="28"/>
        </w:rPr>
      </w:pPr>
      <w:r>
        <w:rPr>
          <w:sz w:val="28"/>
          <w:szCs w:val="28"/>
        </w:rPr>
        <w:t>2. Классификация предпринимательских рисков</w:t>
      </w:r>
    </w:p>
    <w:p w:rsidR="00833B17" w:rsidRDefault="00833B17" w:rsidP="00833B17">
      <w:pPr>
        <w:pStyle w:val="Default"/>
        <w:spacing w:after="84"/>
        <w:ind w:left="567"/>
        <w:rPr>
          <w:sz w:val="28"/>
          <w:szCs w:val="28"/>
        </w:rPr>
      </w:pPr>
      <w:r>
        <w:rPr>
          <w:sz w:val="28"/>
          <w:szCs w:val="28"/>
        </w:rPr>
        <w:t>3. Методы анализа и оценки предпринимательского риска</w:t>
      </w:r>
    </w:p>
    <w:p w:rsidR="00833B17" w:rsidRDefault="00833B17" w:rsidP="00833B17">
      <w:pPr>
        <w:pStyle w:val="Default"/>
        <w:ind w:left="567"/>
        <w:rPr>
          <w:sz w:val="28"/>
          <w:szCs w:val="28"/>
        </w:rPr>
      </w:pPr>
      <w:r>
        <w:rPr>
          <w:sz w:val="28"/>
          <w:szCs w:val="28"/>
        </w:rPr>
        <w:t>4. Управление предпринимательскими рисками</w:t>
      </w:r>
    </w:p>
    <w:p w:rsidR="009C6F82" w:rsidRDefault="009C6F82">
      <w:pPr>
        <w:rPr>
          <w:rFonts w:ascii="Times New Roman" w:hAnsi="Times New Roman" w:cs="Times New Roman"/>
          <w:sz w:val="28"/>
          <w:szCs w:val="28"/>
        </w:rPr>
      </w:pPr>
    </w:p>
    <w:p w:rsidR="00833B17" w:rsidRDefault="00833B17" w:rsidP="00833B17">
      <w:pPr>
        <w:pStyle w:val="Default"/>
      </w:pPr>
    </w:p>
    <w:p w:rsidR="00833B17" w:rsidRPr="00833B17" w:rsidRDefault="00833B17" w:rsidP="000F7451">
      <w:pPr>
        <w:pStyle w:val="Default"/>
        <w:spacing w:line="276" w:lineRule="auto"/>
        <w:ind w:left="-142" w:firstLine="709"/>
        <w:jc w:val="both"/>
        <w:rPr>
          <w:sz w:val="28"/>
          <w:szCs w:val="28"/>
        </w:rPr>
      </w:pPr>
      <w:r w:rsidRPr="00833B17">
        <w:rPr>
          <w:b/>
          <w:bCs/>
          <w:sz w:val="28"/>
          <w:szCs w:val="28"/>
        </w:rPr>
        <w:t>1. Сущность и функции предпринимательского риска. Потери от риска</w:t>
      </w:r>
      <w:r w:rsidR="00741D22">
        <w:rPr>
          <w:b/>
          <w:bCs/>
          <w:sz w:val="28"/>
          <w:szCs w:val="28"/>
        </w:rPr>
        <w:t>.</w:t>
      </w:r>
    </w:p>
    <w:p w:rsidR="00833B17" w:rsidRPr="00833B17" w:rsidRDefault="00833B17" w:rsidP="000F7451">
      <w:pPr>
        <w:pStyle w:val="Default"/>
        <w:spacing w:line="276" w:lineRule="auto"/>
        <w:ind w:left="-142" w:firstLine="709"/>
        <w:jc w:val="both"/>
        <w:rPr>
          <w:sz w:val="28"/>
          <w:szCs w:val="28"/>
        </w:rPr>
      </w:pPr>
      <w:r>
        <w:rPr>
          <w:sz w:val="28"/>
          <w:szCs w:val="28"/>
        </w:rPr>
        <w:t>З</w:t>
      </w:r>
      <w:r w:rsidRPr="00833B17">
        <w:rPr>
          <w:sz w:val="28"/>
          <w:szCs w:val="28"/>
        </w:rPr>
        <w:t xml:space="preserve">анимаясь предпринимательской деятельностью, бизнесмену придется иметь дело с </w:t>
      </w:r>
      <w:r w:rsidRPr="00833B17">
        <w:rPr>
          <w:b/>
          <w:bCs/>
          <w:sz w:val="28"/>
          <w:szCs w:val="28"/>
        </w:rPr>
        <w:t xml:space="preserve">неопределенностью </w:t>
      </w:r>
      <w:r w:rsidRPr="00833B17">
        <w:rPr>
          <w:sz w:val="28"/>
          <w:szCs w:val="28"/>
        </w:rPr>
        <w:t xml:space="preserve">и </w:t>
      </w:r>
      <w:r w:rsidRPr="00833B17">
        <w:rPr>
          <w:b/>
          <w:bCs/>
          <w:sz w:val="28"/>
          <w:szCs w:val="28"/>
        </w:rPr>
        <w:t xml:space="preserve">повышенным риском. </w:t>
      </w:r>
      <w:r w:rsidRPr="00833B17">
        <w:rPr>
          <w:sz w:val="28"/>
          <w:szCs w:val="28"/>
        </w:rPr>
        <w:t xml:space="preserve">Задача предпринимателя состоит не в том, чтобы искать дело с заведомо предвидимым результатом, дело без риска, а уметь осуществлять свою предпринимательскую деятельность в условиях риска. </w:t>
      </w:r>
    </w:p>
    <w:p w:rsidR="00833B17" w:rsidRPr="00833B17" w:rsidRDefault="00833B17" w:rsidP="000F7451">
      <w:pPr>
        <w:pStyle w:val="Default"/>
        <w:spacing w:line="276" w:lineRule="auto"/>
        <w:ind w:left="-142" w:firstLine="709"/>
        <w:jc w:val="both"/>
        <w:rPr>
          <w:sz w:val="28"/>
          <w:szCs w:val="28"/>
        </w:rPr>
      </w:pPr>
      <w:r w:rsidRPr="00833B17">
        <w:rPr>
          <w:sz w:val="28"/>
          <w:szCs w:val="28"/>
        </w:rPr>
        <w:t xml:space="preserve">Категорию </w:t>
      </w:r>
      <w:r w:rsidRPr="00833B17">
        <w:rPr>
          <w:b/>
          <w:bCs/>
          <w:sz w:val="28"/>
          <w:szCs w:val="28"/>
        </w:rPr>
        <w:t xml:space="preserve">«риск» </w:t>
      </w:r>
      <w:r w:rsidRPr="00833B17">
        <w:rPr>
          <w:sz w:val="28"/>
          <w:szCs w:val="28"/>
        </w:rPr>
        <w:t xml:space="preserve">можно определить как </w:t>
      </w:r>
      <w:r w:rsidRPr="00833B17">
        <w:rPr>
          <w:b/>
          <w:bCs/>
          <w:sz w:val="28"/>
          <w:szCs w:val="28"/>
        </w:rPr>
        <w:t xml:space="preserve">опасность потенциально возможной, вероятной потери ресурсов или недополучения доходов. </w:t>
      </w:r>
    </w:p>
    <w:p w:rsidR="00833B17" w:rsidRPr="00833B17" w:rsidRDefault="00833B17" w:rsidP="000F7451">
      <w:pPr>
        <w:pStyle w:val="Default"/>
        <w:spacing w:line="276" w:lineRule="auto"/>
        <w:ind w:left="-142" w:firstLine="709"/>
        <w:jc w:val="both"/>
        <w:rPr>
          <w:sz w:val="28"/>
          <w:szCs w:val="28"/>
        </w:rPr>
      </w:pPr>
      <w:r w:rsidRPr="00833B17">
        <w:rPr>
          <w:b/>
          <w:bCs/>
          <w:sz w:val="28"/>
          <w:szCs w:val="28"/>
        </w:rPr>
        <w:t xml:space="preserve">Предпринимательский риск – </w:t>
      </w:r>
      <w:r w:rsidRPr="00833B17">
        <w:rPr>
          <w:sz w:val="28"/>
          <w:szCs w:val="28"/>
        </w:rPr>
        <w:t xml:space="preserve">это не только нежелательные результаты принятых решений, но при определенных вариантах реализации предпринимательских проектов существует не только </w:t>
      </w:r>
      <w:proofErr w:type="gramStart"/>
      <w:r w:rsidRPr="00833B17">
        <w:rPr>
          <w:sz w:val="28"/>
          <w:szCs w:val="28"/>
        </w:rPr>
        <w:t>опасность не достичь</w:t>
      </w:r>
      <w:proofErr w:type="gramEnd"/>
      <w:r w:rsidRPr="00833B17">
        <w:rPr>
          <w:sz w:val="28"/>
          <w:szCs w:val="28"/>
        </w:rPr>
        <w:t xml:space="preserve"> намеченного результата, но и вероятность превысить ожидаемую прибыль. </w:t>
      </w:r>
    </w:p>
    <w:p w:rsidR="00833B17" w:rsidRPr="00833B17" w:rsidRDefault="00833B17" w:rsidP="000F7451">
      <w:pPr>
        <w:pStyle w:val="Default"/>
        <w:spacing w:line="276" w:lineRule="auto"/>
        <w:ind w:left="-142" w:firstLine="709"/>
        <w:jc w:val="both"/>
        <w:rPr>
          <w:color w:val="auto"/>
          <w:sz w:val="28"/>
          <w:szCs w:val="28"/>
        </w:rPr>
      </w:pPr>
      <w:r w:rsidRPr="00833B17">
        <w:rPr>
          <w:color w:val="auto"/>
          <w:sz w:val="28"/>
          <w:szCs w:val="28"/>
        </w:rPr>
        <w:t xml:space="preserve">В рыночной экономике первостепенными элементами риска являются </w:t>
      </w:r>
      <w:proofErr w:type="spellStart"/>
      <w:r w:rsidRPr="00833B17">
        <w:rPr>
          <w:color w:val="auto"/>
          <w:sz w:val="28"/>
          <w:szCs w:val="28"/>
        </w:rPr>
        <w:t>непредвидимость</w:t>
      </w:r>
      <w:proofErr w:type="spellEnd"/>
      <w:r w:rsidRPr="00833B17">
        <w:rPr>
          <w:color w:val="auto"/>
          <w:sz w:val="28"/>
          <w:szCs w:val="28"/>
        </w:rPr>
        <w:t xml:space="preserve">: </w:t>
      </w:r>
      <w:r w:rsidRPr="00833B17">
        <w:rPr>
          <w:b/>
          <w:bCs/>
          <w:color w:val="auto"/>
          <w:sz w:val="28"/>
          <w:szCs w:val="28"/>
        </w:rPr>
        <w:t xml:space="preserve">конъюнктуры рынка; спроса; цены; поведения потребителя. </w:t>
      </w:r>
    </w:p>
    <w:p w:rsidR="00833B17" w:rsidRPr="00833B17" w:rsidRDefault="00833B17" w:rsidP="000F7451">
      <w:pPr>
        <w:pStyle w:val="Default"/>
        <w:spacing w:line="276" w:lineRule="auto"/>
        <w:ind w:left="-142" w:firstLine="709"/>
        <w:jc w:val="both"/>
        <w:rPr>
          <w:color w:val="auto"/>
          <w:sz w:val="28"/>
          <w:szCs w:val="28"/>
        </w:rPr>
      </w:pPr>
      <w:r w:rsidRPr="00833B17">
        <w:rPr>
          <w:b/>
          <w:bCs/>
          <w:color w:val="auto"/>
          <w:sz w:val="28"/>
          <w:szCs w:val="28"/>
        </w:rPr>
        <w:t xml:space="preserve">Предпринимательский риск </w:t>
      </w:r>
      <w:r w:rsidRPr="00833B17">
        <w:rPr>
          <w:color w:val="auto"/>
          <w:sz w:val="28"/>
          <w:szCs w:val="28"/>
        </w:rPr>
        <w:t xml:space="preserve">– это риск, возникающий при любых видах деятельности, связанных с производством продукции, товаров, услуг их реализацией, товарно-денежными, и финансовыми операциями, коммерцией, осуществлением социально-экономических и научно-технических проектов. </w:t>
      </w:r>
    </w:p>
    <w:p w:rsidR="00833B17" w:rsidRPr="00833B17" w:rsidRDefault="00833B17" w:rsidP="000F7451">
      <w:pPr>
        <w:pStyle w:val="Default"/>
        <w:spacing w:line="276" w:lineRule="auto"/>
        <w:ind w:left="-142" w:firstLine="709"/>
        <w:jc w:val="both"/>
        <w:rPr>
          <w:color w:val="auto"/>
          <w:sz w:val="28"/>
          <w:szCs w:val="28"/>
        </w:rPr>
      </w:pPr>
      <w:r w:rsidRPr="00833B17">
        <w:rPr>
          <w:color w:val="auto"/>
          <w:sz w:val="28"/>
          <w:szCs w:val="28"/>
        </w:rPr>
        <w:t xml:space="preserve">Риск есть угроза того, что предприниматель понесет потери в виде дополнительных расходов сверх предусмотренных прогнозом, программой его действий, либо получит доходы ниже тех, на которые он рассчитывал. </w:t>
      </w:r>
    </w:p>
    <w:p w:rsidR="00833B17" w:rsidRPr="00833B17" w:rsidRDefault="00833B17" w:rsidP="000F7451">
      <w:pPr>
        <w:pStyle w:val="Default"/>
        <w:spacing w:line="276" w:lineRule="auto"/>
        <w:ind w:left="-142" w:firstLine="709"/>
        <w:jc w:val="both"/>
        <w:rPr>
          <w:color w:val="auto"/>
          <w:sz w:val="28"/>
          <w:szCs w:val="28"/>
        </w:rPr>
      </w:pPr>
      <w:r w:rsidRPr="00833B17">
        <w:rPr>
          <w:color w:val="auto"/>
          <w:sz w:val="28"/>
          <w:szCs w:val="28"/>
        </w:rPr>
        <w:t xml:space="preserve">Одной из </w:t>
      </w:r>
      <w:r w:rsidRPr="00833B17">
        <w:rPr>
          <w:b/>
          <w:bCs/>
          <w:color w:val="auto"/>
          <w:sz w:val="28"/>
          <w:szCs w:val="28"/>
        </w:rPr>
        <w:t xml:space="preserve">причин возникновения </w:t>
      </w:r>
      <w:r w:rsidRPr="00833B17">
        <w:rPr>
          <w:color w:val="auto"/>
          <w:sz w:val="28"/>
          <w:szCs w:val="28"/>
        </w:rPr>
        <w:t xml:space="preserve">предпринимательского риска является </w:t>
      </w:r>
      <w:r w:rsidRPr="00833B17">
        <w:rPr>
          <w:b/>
          <w:bCs/>
          <w:color w:val="auto"/>
          <w:sz w:val="28"/>
          <w:szCs w:val="28"/>
        </w:rPr>
        <w:t xml:space="preserve">неопределенность внешней среды, </w:t>
      </w:r>
      <w:r w:rsidRPr="00833B17">
        <w:rPr>
          <w:color w:val="auto"/>
          <w:sz w:val="28"/>
          <w:szCs w:val="28"/>
        </w:rPr>
        <w:t xml:space="preserve">что связано с постоянной </w:t>
      </w:r>
      <w:r w:rsidRPr="00833B17">
        <w:rPr>
          <w:b/>
          <w:bCs/>
          <w:color w:val="auto"/>
          <w:sz w:val="28"/>
          <w:szCs w:val="28"/>
        </w:rPr>
        <w:t>изменчивостью условий</w:t>
      </w:r>
      <w:r w:rsidRPr="00833B17">
        <w:rPr>
          <w:color w:val="auto"/>
          <w:sz w:val="28"/>
          <w:szCs w:val="28"/>
        </w:rPr>
        <w:t xml:space="preserve">, в которых предприниматель осуществляет свою деятельность. </w:t>
      </w:r>
    </w:p>
    <w:p w:rsidR="00833B17" w:rsidRPr="00833B17" w:rsidRDefault="00833B17" w:rsidP="000F7451">
      <w:pPr>
        <w:pStyle w:val="Default"/>
        <w:spacing w:line="276" w:lineRule="auto"/>
        <w:ind w:left="-142" w:firstLine="709"/>
        <w:jc w:val="both"/>
        <w:rPr>
          <w:color w:val="auto"/>
          <w:sz w:val="28"/>
          <w:szCs w:val="28"/>
        </w:rPr>
      </w:pPr>
      <w:r w:rsidRPr="00833B17">
        <w:rPr>
          <w:color w:val="auto"/>
          <w:sz w:val="28"/>
          <w:szCs w:val="28"/>
        </w:rPr>
        <w:t xml:space="preserve">В рыночной экономике существует три основные группы </w:t>
      </w:r>
      <w:r w:rsidRPr="00833B17">
        <w:rPr>
          <w:b/>
          <w:bCs/>
          <w:color w:val="auto"/>
          <w:sz w:val="28"/>
          <w:szCs w:val="28"/>
        </w:rPr>
        <w:t xml:space="preserve">причин возникновения ситуации неопределенности: </w:t>
      </w:r>
    </w:p>
    <w:p w:rsidR="00833B17" w:rsidRPr="00833B17" w:rsidRDefault="00833B17" w:rsidP="000F7451">
      <w:pPr>
        <w:pStyle w:val="Default"/>
        <w:numPr>
          <w:ilvl w:val="0"/>
          <w:numId w:val="2"/>
        </w:numPr>
        <w:spacing w:after="103" w:line="276" w:lineRule="auto"/>
        <w:ind w:left="-142" w:firstLine="709"/>
        <w:jc w:val="both"/>
        <w:rPr>
          <w:color w:val="auto"/>
          <w:sz w:val="28"/>
          <w:szCs w:val="28"/>
        </w:rPr>
      </w:pPr>
      <w:r w:rsidRPr="00833B17">
        <w:rPr>
          <w:b/>
          <w:bCs/>
          <w:color w:val="auto"/>
          <w:sz w:val="28"/>
          <w:szCs w:val="28"/>
        </w:rPr>
        <w:t xml:space="preserve">незнание </w:t>
      </w:r>
      <w:r w:rsidRPr="00833B17">
        <w:rPr>
          <w:color w:val="auto"/>
          <w:sz w:val="28"/>
          <w:szCs w:val="28"/>
        </w:rPr>
        <w:t xml:space="preserve">– это недостаточность знаний о внешней предпринимательской среде; </w:t>
      </w:r>
    </w:p>
    <w:p w:rsidR="00833B17" w:rsidRPr="00833B17" w:rsidRDefault="00833B17" w:rsidP="000F7451">
      <w:pPr>
        <w:pStyle w:val="Default"/>
        <w:numPr>
          <w:ilvl w:val="0"/>
          <w:numId w:val="2"/>
        </w:numPr>
        <w:spacing w:after="103" w:line="276" w:lineRule="auto"/>
        <w:ind w:left="-142" w:firstLine="709"/>
        <w:jc w:val="both"/>
        <w:rPr>
          <w:color w:val="auto"/>
          <w:sz w:val="28"/>
          <w:szCs w:val="28"/>
        </w:rPr>
      </w:pPr>
      <w:r w:rsidRPr="00833B17">
        <w:rPr>
          <w:b/>
          <w:bCs/>
          <w:color w:val="auto"/>
          <w:sz w:val="28"/>
          <w:szCs w:val="28"/>
        </w:rPr>
        <w:lastRenderedPageBreak/>
        <w:t xml:space="preserve">противодействие </w:t>
      </w:r>
      <w:r w:rsidRPr="00833B17">
        <w:rPr>
          <w:color w:val="auto"/>
          <w:sz w:val="28"/>
          <w:szCs w:val="28"/>
        </w:rPr>
        <w:t xml:space="preserve">– это ситуация, когда те или иные события затрудняют эффективную деятельность фирмы (конфликты между подрядчиками и заказчиками, трудовые конфликты в коллективе и т.п.); </w:t>
      </w:r>
    </w:p>
    <w:p w:rsidR="00833B17" w:rsidRPr="00833B17" w:rsidRDefault="00833B17" w:rsidP="000F7451">
      <w:pPr>
        <w:pStyle w:val="Default"/>
        <w:numPr>
          <w:ilvl w:val="0"/>
          <w:numId w:val="2"/>
        </w:numPr>
        <w:spacing w:line="276" w:lineRule="auto"/>
        <w:ind w:left="-142" w:firstLine="709"/>
        <w:jc w:val="both"/>
        <w:rPr>
          <w:color w:val="auto"/>
          <w:sz w:val="28"/>
          <w:szCs w:val="28"/>
        </w:rPr>
      </w:pPr>
      <w:r w:rsidRPr="00833B17">
        <w:rPr>
          <w:b/>
          <w:bCs/>
          <w:color w:val="auto"/>
          <w:sz w:val="28"/>
          <w:szCs w:val="28"/>
        </w:rPr>
        <w:t xml:space="preserve">случайность </w:t>
      </w:r>
      <w:r w:rsidRPr="00833B17">
        <w:rPr>
          <w:color w:val="auto"/>
          <w:sz w:val="28"/>
          <w:szCs w:val="28"/>
        </w:rPr>
        <w:t xml:space="preserve">определяется невозможностью предвидеть будущие события. </w:t>
      </w:r>
    </w:p>
    <w:p w:rsidR="00833B17" w:rsidRPr="00833B17" w:rsidRDefault="00833B17" w:rsidP="000F7451">
      <w:pPr>
        <w:pStyle w:val="Default"/>
        <w:spacing w:line="276" w:lineRule="auto"/>
        <w:ind w:left="-142" w:firstLine="709"/>
        <w:jc w:val="both"/>
        <w:rPr>
          <w:color w:val="auto"/>
          <w:sz w:val="28"/>
          <w:szCs w:val="28"/>
        </w:rPr>
      </w:pPr>
      <w:r w:rsidRPr="00833B17">
        <w:rPr>
          <w:b/>
          <w:bCs/>
          <w:color w:val="auto"/>
          <w:sz w:val="28"/>
          <w:szCs w:val="28"/>
        </w:rPr>
        <w:t xml:space="preserve">Предпринимательский риск </w:t>
      </w:r>
      <w:r w:rsidRPr="00833B17">
        <w:rPr>
          <w:color w:val="auto"/>
          <w:sz w:val="28"/>
          <w:szCs w:val="28"/>
        </w:rPr>
        <w:t xml:space="preserve">– это количественная и качественная экономическая категория, которая выражается в неопределенности исхода намеченной предпринимательской деятельности и являющейся показателем эффективности деятельности предпринимателя. </w:t>
      </w:r>
    </w:p>
    <w:p w:rsidR="00833B17" w:rsidRPr="00833B17" w:rsidRDefault="00833B17" w:rsidP="000F7451">
      <w:pPr>
        <w:pStyle w:val="Default"/>
        <w:spacing w:line="276" w:lineRule="auto"/>
        <w:ind w:left="-142" w:firstLine="709"/>
        <w:jc w:val="both"/>
        <w:rPr>
          <w:color w:val="auto"/>
          <w:sz w:val="28"/>
          <w:szCs w:val="28"/>
        </w:rPr>
      </w:pPr>
      <w:r w:rsidRPr="00833B17">
        <w:rPr>
          <w:color w:val="auto"/>
          <w:sz w:val="28"/>
          <w:szCs w:val="28"/>
        </w:rPr>
        <w:t xml:space="preserve">Предпринимательскому риску свойственны следующие 4 функции: </w:t>
      </w:r>
    </w:p>
    <w:p w:rsidR="00833B17" w:rsidRPr="00833B17" w:rsidRDefault="00833B17" w:rsidP="000F7451">
      <w:pPr>
        <w:pStyle w:val="Default"/>
        <w:spacing w:line="276" w:lineRule="auto"/>
        <w:ind w:left="-142" w:firstLine="709"/>
        <w:jc w:val="both"/>
        <w:rPr>
          <w:color w:val="auto"/>
          <w:sz w:val="28"/>
          <w:szCs w:val="28"/>
        </w:rPr>
      </w:pPr>
      <w:r w:rsidRPr="00833B17">
        <w:rPr>
          <w:b/>
          <w:bCs/>
          <w:color w:val="auto"/>
          <w:sz w:val="28"/>
          <w:szCs w:val="28"/>
        </w:rPr>
        <w:t xml:space="preserve">Аналитическая функция </w:t>
      </w:r>
      <w:r w:rsidRPr="00833B17">
        <w:rPr>
          <w:color w:val="auto"/>
          <w:sz w:val="28"/>
          <w:szCs w:val="28"/>
        </w:rPr>
        <w:t xml:space="preserve">риска связана с анализом всех факторов и условий осуществления успешной предпринимательской деятельности. Она выражается в форме выбора одной из альтернатив (положительной) разрешения рисковых ситуаций, возникающих в деятельности предпринимателей посредством применения экономико-математических расчетов предполагаемых последствий риска, использования теории вероятности и закона повторяемости экономических событий. </w:t>
      </w:r>
    </w:p>
    <w:p w:rsidR="00833B17" w:rsidRPr="00833B17" w:rsidRDefault="00833B17" w:rsidP="000F7451">
      <w:pPr>
        <w:pStyle w:val="Default"/>
        <w:spacing w:line="276" w:lineRule="auto"/>
        <w:ind w:left="-142" w:firstLine="709"/>
        <w:jc w:val="both"/>
        <w:rPr>
          <w:color w:val="auto"/>
          <w:sz w:val="28"/>
          <w:szCs w:val="28"/>
        </w:rPr>
      </w:pPr>
      <w:r w:rsidRPr="00833B17">
        <w:rPr>
          <w:b/>
          <w:bCs/>
          <w:color w:val="auto"/>
          <w:sz w:val="28"/>
          <w:szCs w:val="28"/>
        </w:rPr>
        <w:t xml:space="preserve">Регулятивная функция </w:t>
      </w:r>
      <w:r w:rsidRPr="00833B17">
        <w:rPr>
          <w:color w:val="auto"/>
          <w:sz w:val="28"/>
          <w:szCs w:val="28"/>
        </w:rPr>
        <w:t xml:space="preserve">риска проявляется в воздействии на предпринимателей в процессе принятия ими решений на всех стадиях жизненного цикла фирмы, поэтому она связана с принятием таких решений, реализация которых поможет избежать (или уменьшить последствия) риска. </w:t>
      </w:r>
    </w:p>
    <w:p w:rsidR="00833B17" w:rsidRPr="00833B17" w:rsidRDefault="00833B17" w:rsidP="000F7451">
      <w:pPr>
        <w:pStyle w:val="Default"/>
        <w:spacing w:line="276" w:lineRule="auto"/>
        <w:ind w:left="-142" w:firstLine="709"/>
        <w:jc w:val="both"/>
        <w:rPr>
          <w:color w:val="auto"/>
          <w:sz w:val="28"/>
          <w:szCs w:val="28"/>
        </w:rPr>
      </w:pPr>
      <w:r w:rsidRPr="00833B17">
        <w:rPr>
          <w:color w:val="auto"/>
          <w:sz w:val="28"/>
          <w:szCs w:val="28"/>
        </w:rPr>
        <w:t xml:space="preserve">По гражданскому законодательству все последствия предпринимательского риска несет сам предприниматель, поэтому он объективно использует </w:t>
      </w:r>
      <w:r w:rsidRPr="00833B17">
        <w:rPr>
          <w:b/>
          <w:bCs/>
          <w:color w:val="auto"/>
          <w:sz w:val="28"/>
          <w:szCs w:val="28"/>
        </w:rPr>
        <w:t xml:space="preserve">защитную функцию </w:t>
      </w:r>
      <w:r w:rsidRPr="00833B17">
        <w:rPr>
          <w:color w:val="auto"/>
          <w:sz w:val="28"/>
          <w:szCs w:val="28"/>
        </w:rPr>
        <w:t xml:space="preserve">риска посредством разработки обоснованного бизнес-плана, заключения договоров с добросовестными хозяйствующими партнерами, выполнения в срок обязательства перед бюджетами всех уровней, чтобы избежать несостоятельности (банкротства). </w:t>
      </w:r>
    </w:p>
    <w:p w:rsidR="00833B17" w:rsidRPr="00833B17" w:rsidRDefault="00833B17" w:rsidP="000F7451">
      <w:pPr>
        <w:pStyle w:val="Default"/>
        <w:spacing w:line="276" w:lineRule="auto"/>
        <w:ind w:left="-142" w:firstLine="709"/>
        <w:jc w:val="both"/>
        <w:rPr>
          <w:color w:val="auto"/>
          <w:sz w:val="28"/>
          <w:szCs w:val="28"/>
        </w:rPr>
      </w:pPr>
      <w:r w:rsidRPr="00833B17">
        <w:rPr>
          <w:b/>
          <w:bCs/>
          <w:color w:val="auto"/>
          <w:sz w:val="28"/>
          <w:szCs w:val="28"/>
        </w:rPr>
        <w:t xml:space="preserve">Инновационная функция </w:t>
      </w:r>
      <w:r w:rsidRPr="00833B17">
        <w:rPr>
          <w:color w:val="auto"/>
          <w:sz w:val="28"/>
          <w:szCs w:val="28"/>
        </w:rPr>
        <w:t xml:space="preserve">риска проявляется в том, что возможность возникновения риска и его отрицательных последствий становится условием поиска предпринимателем нетрадиционных решений стоящих перед ним проблем, способствует внедрению нововведений в производственный процесс, применению новых технологий, оборудования, сырья, материалов, с тем, чтобы с меньшими издержками произвести больше продукции (работ, услуг). </w:t>
      </w:r>
    </w:p>
    <w:p w:rsidR="00833B17" w:rsidRPr="00833B17" w:rsidRDefault="00833B17" w:rsidP="000F7451">
      <w:pPr>
        <w:pStyle w:val="Default"/>
        <w:spacing w:line="276" w:lineRule="auto"/>
        <w:ind w:left="-142" w:firstLine="709"/>
        <w:jc w:val="both"/>
        <w:rPr>
          <w:color w:val="auto"/>
          <w:sz w:val="28"/>
          <w:szCs w:val="28"/>
        </w:rPr>
      </w:pPr>
      <w:r w:rsidRPr="00833B17">
        <w:rPr>
          <w:b/>
          <w:bCs/>
          <w:color w:val="auto"/>
          <w:sz w:val="28"/>
          <w:szCs w:val="28"/>
        </w:rPr>
        <w:t xml:space="preserve">Потери от риска. </w:t>
      </w:r>
      <w:r w:rsidRPr="00833B17">
        <w:rPr>
          <w:color w:val="auto"/>
          <w:sz w:val="28"/>
          <w:szCs w:val="28"/>
        </w:rPr>
        <w:t xml:space="preserve">При установлении предпринимательского риска надо различать понятия </w:t>
      </w:r>
      <w:r w:rsidRPr="00833B17">
        <w:rPr>
          <w:b/>
          <w:bCs/>
          <w:color w:val="auto"/>
          <w:sz w:val="28"/>
          <w:szCs w:val="28"/>
        </w:rPr>
        <w:t xml:space="preserve">«расход», «убытки», «потери». </w:t>
      </w:r>
    </w:p>
    <w:p w:rsidR="00741D22" w:rsidRDefault="00833B17" w:rsidP="000F7451">
      <w:pPr>
        <w:pStyle w:val="Default"/>
        <w:spacing w:line="276" w:lineRule="auto"/>
        <w:ind w:left="-142" w:firstLine="709"/>
        <w:jc w:val="both"/>
        <w:rPr>
          <w:color w:val="auto"/>
          <w:sz w:val="28"/>
          <w:szCs w:val="28"/>
        </w:rPr>
      </w:pPr>
      <w:r w:rsidRPr="00833B17">
        <w:rPr>
          <w:color w:val="auto"/>
          <w:sz w:val="28"/>
          <w:szCs w:val="28"/>
        </w:rPr>
        <w:t xml:space="preserve">Любая предпринимательская деятельность неизбежно связана с </w:t>
      </w:r>
      <w:r w:rsidRPr="00833B17">
        <w:rPr>
          <w:b/>
          <w:bCs/>
          <w:color w:val="auto"/>
          <w:sz w:val="28"/>
          <w:szCs w:val="28"/>
        </w:rPr>
        <w:t>расходами</w:t>
      </w:r>
      <w:r w:rsidRPr="00833B17">
        <w:rPr>
          <w:color w:val="auto"/>
          <w:sz w:val="28"/>
          <w:szCs w:val="28"/>
        </w:rPr>
        <w:t xml:space="preserve">, тогда как </w:t>
      </w:r>
      <w:r w:rsidRPr="00833B17">
        <w:rPr>
          <w:b/>
          <w:bCs/>
          <w:color w:val="auto"/>
          <w:sz w:val="28"/>
          <w:szCs w:val="28"/>
        </w:rPr>
        <w:t xml:space="preserve">убытки </w:t>
      </w:r>
      <w:r w:rsidRPr="00833B17">
        <w:rPr>
          <w:color w:val="auto"/>
          <w:sz w:val="28"/>
          <w:szCs w:val="28"/>
        </w:rPr>
        <w:t xml:space="preserve">имеют место при неблагоприятном стечении обстоятельств, просчетах и представляют дополнительные расходы </w:t>
      </w:r>
      <w:proofErr w:type="gramStart"/>
      <w:r w:rsidRPr="00833B17">
        <w:rPr>
          <w:color w:val="auto"/>
          <w:sz w:val="28"/>
          <w:szCs w:val="28"/>
        </w:rPr>
        <w:t>сверх</w:t>
      </w:r>
      <w:proofErr w:type="gramEnd"/>
      <w:r w:rsidRPr="00833B17">
        <w:rPr>
          <w:color w:val="auto"/>
          <w:sz w:val="28"/>
          <w:szCs w:val="28"/>
        </w:rPr>
        <w:t xml:space="preserve"> намеченных. </w:t>
      </w:r>
    </w:p>
    <w:p w:rsidR="00833B17" w:rsidRDefault="00833B17" w:rsidP="000F7451">
      <w:pPr>
        <w:pStyle w:val="Default"/>
        <w:spacing w:line="276" w:lineRule="auto"/>
        <w:ind w:left="-142" w:firstLine="709"/>
        <w:jc w:val="both"/>
        <w:rPr>
          <w:b/>
          <w:bCs/>
          <w:color w:val="auto"/>
          <w:sz w:val="28"/>
          <w:szCs w:val="28"/>
        </w:rPr>
      </w:pPr>
      <w:r w:rsidRPr="00833B17">
        <w:rPr>
          <w:color w:val="auto"/>
          <w:sz w:val="28"/>
          <w:szCs w:val="28"/>
        </w:rPr>
        <w:t xml:space="preserve">Действительно, если </w:t>
      </w:r>
      <w:r w:rsidRPr="00833B17">
        <w:rPr>
          <w:b/>
          <w:bCs/>
          <w:color w:val="auto"/>
          <w:sz w:val="28"/>
          <w:szCs w:val="28"/>
        </w:rPr>
        <w:t xml:space="preserve">риск – это опасность потери ресурсов или дохода, то существует его количественная мера, определяемая абсолютным или относительным уровнем потерь. </w:t>
      </w:r>
    </w:p>
    <w:p w:rsidR="000F7451" w:rsidRPr="00833B17" w:rsidRDefault="000F7451" w:rsidP="000F7451">
      <w:pPr>
        <w:pStyle w:val="Default"/>
        <w:pageBreakBefore/>
        <w:spacing w:line="276" w:lineRule="auto"/>
        <w:ind w:left="-142" w:firstLine="709"/>
        <w:jc w:val="both"/>
        <w:rPr>
          <w:color w:val="auto"/>
          <w:sz w:val="28"/>
          <w:szCs w:val="28"/>
        </w:rPr>
      </w:pPr>
      <w:r>
        <w:rPr>
          <w:b/>
          <w:bCs/>
          <w:color w:val="auto"/>
          <w:sz w:val="28"/>
          <w:szCs w:val="28"/>
        </w:rPr>
        <w:lastRenderedPageBreak/>
        <w:t>В</w:t>
      </w:r>
      <w:r w:rsidRPr="00833B17">
        <w:rPr>
          <w:b/>
          <w:bCs/>
          <w:color w:val="auto"/>
          <w:sz w:val="28"/>
          <w:szCs w:val="28"/>
        </w:rPr>
        <w:t xml:space="preserve"> абсолютном выражении риск </w:t>
      </w:r>
      <w:r w:rsidRPr="00833B17">
        <w:rPr>
          <w:color w:val="auto"/>
          <w:sz w:val="28"/>
          <w:szCs w:val="28"/>
        </w:rPr>
        <w:t xml:space="preserve">может определяться величиной возможных потерь в материально-вещественном (физическом) или стоимостном (денежном) выражении, если только ущерб поддается такому измерению. </w:t>
      </w:r>
      <w:r w:rsidRPr="00833B17">
        <w:rPr>
          <w:b/>
          <w:bCs/>
          <w:color w:val="auto"/>
          <w:sz w:val="28"/>
          <w:szCs w:val="28"/>
        </w:rPr>
        <w:t xml:space="preserve">В относительном выражении риск </w:t>
      </w:r>
      <w:r w:rsidRPr="00833B17">
        <w:rPr>
          <w:color w:val="auto"/>
          <w:sz w:val="28"/>
          <w:szCs w:val="28"/>
        </w:rPr>
        <w:t xml:space="preserve">определяется как величина возможных потерь, отнесенная к некоторой базе, в виде которой наиболее удобно принимать либо имущественное состояние предпринимателя, либо общие затраты ресурсов на данный вид предпринимательской деятельности, либо ожидаемый доход (прибыль) от предпринимательства. </w:t>
      </w:r>
    </w:p>
    <w:p w:rsidR="000F7451" w:rsidRDefault="000F7451" w:rsidP="000F7451">
      <w:pPr>
        <w:pStyle w:val="Default"/>
        <w:spacing w:line="276" w:lineRule="auto"/>
        <w:ind w:left="-142" w:firstLine="709"/>
        <w:jc w:val="both"/>
        <w:rPr>
          <w:b/>
          <w:bCs/>
          <w:color w:val="auto"/>
          <w:sz w:val="28"/>
          <w:szCs w:val="28"/>
        </w:rPr>
      </w:pPr>
      <w:r w:rsidRPr="00833B17">
        <w:rPr>
          <w:b/>
          <w:bCs/>
          <w:color w:val="auto"/>
          <w:sz w:val="28"/>
          <w:szCs w:val="28"/>
        </w:rPr>
        <w:t>Риск определяется величиной потерь.</w:t>
      </w:r>
    </w:p>
    <w:p w:rsidR="000F7451" w:rsidRPr="00833B17" w:rsidRDefault="000F7451" w:rsidP="000F7451">
      <w:pPr>
        <w:pStyle w:val="Default"/>
        <w:spacing w:line="276" w:lineRule="auto"/>
        <w:ind w:left="-142" w:firstLine="709"/>
        <w:jc w:val="both"/>
        <w:rPr>
          <w:color w:val="auto"/>
          <w:sz w:val="28"/>
          <w:szCs w:val="28"/>
        </w:rPr>
      </w:pPr>
      <w:r w:rsidRPr="00833B17">
        <w:rPr>
          <w:b/>
          <w:bCs/>
          <w:color w:val="auto"/>
          <w:sz w:val="28"/>
          <w:szCs w:val="28"/>
        </w:rPr>
        <w:t xml:space="preserve">Потерями </w:t>
      </w:r>
      <w:r w:rsidRPr="00833B17">
        <w:rPr>
          <w:color w:val="auto"/>
          <w:sz w:val="28"/>
          <w:szCs w:val="28"/>
        </w:rPr>
        <w:t xml:space="preserve">считается снижение прибыли, дохода в сравнении с ожидаемыми величинами. Поэтому анализ риска всегда связан с изучением потерь. Потери, которые могут быть в предпринимательской деятельности, целесообразно разделять на </w:t>
      </w:r>
      <w:r w:rsidRPr="00833B17">
        <w:rPr>
          <w:b/>
          <w:bCs/>
          <w:color w:val="auto"/>
          <w:sz w:val="28"/>
          <w:szCs w:val="28"/>
        </w:rPr>
        <w:t xml:space="preserve">материальные, трудовые, финансовые, потери времени, специальные виды потерь. </w:t>
      </w:r>
      <w:r w:rsidRPr="00833B17">
        <w:rPr>
          <w:color w:val="auto"/>
          <w:sz w:val="28"/>
          <w:szCs w:val="28"/>
        </w:rPr>
        <w:t xml:space="preserve">По отношению к каждому отдельному из перечисленных видов потерь применимы свои единицы измерения, т.е. в физических единицах веса, объема, площади и др. </w:t>
      </w:r>
    </w:p>
    <w:p w:rsidR="000F7451" w:rsidRPr="00833B17" w:rsidRDefault="000F7451" w:rsidP="000F7451">
      <w:pPr>
        <w:pStyle w:val="Default"/>
        <w:spacing w:line="276" w:lineRule="auto"/>
        <w:ind w:left="-142" w:firstLine="709"/>
        <w:jc w:val="both"/>
        <w:rPr>
          <w:color w:val="auto"/>
          <w:sz w:val="28"/>
          <w:szCs w:val="28"/>
        </w:rPr>
      </w:pPr>
      <w:r w:rsidRPr="00833B17">
        <w:rPr>
          <w:b/>
          <w:bCs/>
          <w:color w:val="auto"/>
          <w:sz w:val="28"/>
          <w:szCs w:val="28"/>
        </w:rPr>
        <w:t xml:space="preserve">Материальные потери </w:t>
      </w:r>
      <w:r w:rsidRPr="00833B17">
        <w:rPr>
          <w:color w:val="auto"/>
          <w:sz w:val="28"/>
          <w:szCs w:val="28"/>
        </w:rPr>
        <w:t xml:space="preserve">проявляются в непредусмотренных предпринимательским проектом дополнительных затратах или прямых потерях оборудования имущества, продукции, сырья, энергии и т.д. </w:t>
      </w:r>
    </w:p>
    <w:p w:rsidR="000F7451" w:rsidRPr="00833B17" w:rsidRDefault="000F7451" w:rsidP="000F7451">
      <w:pPr>
        <w:pStyle w:val="Default"/>
        <w:spacing w:line="276" w:lineRule="auto"/>
        <w:ind w:left="-142" w:firstLine="709"/>
        <w:jc w:val="both"/>
        <w:rPr>
          <w:color w:val="auto"/>
          <w:sz w:val="28"/>
          <w:szCs w:val="28"/>
        </w:rPr>
      </w:pPr>
      <w:r w:rsidRPr="00833B17">
        <w:rPr>
          <w:b/>
          <w:bCs/>
          <w:color w:val="auto"/>
          <w:sz w:val="28"/>
          <w:szCs w:val="28"/>
        </w:rPr>
        <w:t xml:space="preserve">Трудовые потери </w:t>
      </w:r>
      <w:r w:rsidRPr="00833B17">
        <w:rPr>
          <w:color w:val="auto"/>
          <w:sz w:val="28"/>
          <w:szCs w:val="28"/>
        </w:rPr>
        <w:t xml:space="preserve">представляют потери рабочего времени, вызванные случайными, непредвиденными обстоятельствами, и измеряются в человеко-часах. </w:t>
      </w:r>
    </w:p>
    <w:p w:rsidR="000F7451" w:rsidRPr="00833B17" w:rsidRDefault="000F7451" w:rsidP="000F7451">
      <w:pPr>
        <w:pStyle w:val="Default"/>
        <w:spacing w:line="276" w:lineRule="auto"/>
        <w:ind w:left="-142" w:firstLine="709"/>
        <w:jc w:val="both"/>
        <w:rPr>
          <w:color w:val="auto"/>
          <w:sz w:val="28"/>
          <w:szCs w:val="28"/>
        </w:rPr>
      </w:pPr>
      <w:r w:rsidRPr="00833B17">
        <w:rPr>
          <w:b/>
          <w:bCs/>
          <w:color w:val="auto"/>
          <w:sz w:val="28"/>
          <w:szCs w:val="28"/>
        </w:rPr>
        <w:t xml:space="preserve">Финансовые потери </w:t>
      </w:r>
      <w:r w:rsidRPr="00833B17">
        <w:rPr>
          <w:color w:val="auto"/>
          <w:sz w:val="28"/>
          <w:szCs w:val="28"/>
        </w:rPr>
        <w:t xml:space="preserve">– это прямой денежный ущерб, связанный с непредусмотренными платежами, выплатой штрафов, уплатой дополнительных налогов, потерей денежных средств и ценных бумаг. Финансовые потери возникают при не оплате контрактов, при не возврате долгов, при снижении цен на реализуемые товары. Особые виды денежного ущерба связаны с инфляцией, изменением валютного курса рубля. Существуют и временные финансовые потери, обусловленные замораживанием счетов, несвоевременной выдачей средств, отсрочкой выплаты долгов. </w:t>
      </w:r>
    </w:p>
    <w:p w:rsidR="000F7451" w:rsidRPr="00833B17" w:rsidRDefault="000F7451" w:rsidP="000F7451">
      <w:pPr>
        <w:pStyle w:val="Default"/>
        <w:spacing w:line="276" w:lineRule="auto"/>
        <w:ind w:left="-142" w:firstLine="709"/>
        <w:jc w:val="both"/>
        <w:rPr>
          <w:color w:val="auto"/>
          <w:sz w:val="28"/>
          <w:szCs w:val="28"/>
        </w:rPr>
      </w:pPr>
      <w:r w:rsidRPr="00833B17">
        <w:rPr>
          <w:b/>
          <w:bCs/>
          <w:color w:val="auto"/>
          <w:sz w:val="28"/>
          <w:szCs w:val="28"/>
        </w:rPr>
        <w:t xml:space="preserve">Потери времени </w:t>
      </w:r>
      <w:r w:rsidRPr="00833B17">
        <w:rPr>
          <w:color w:val="auto"/>
          <w:sz w:val="28"/>
          <w:szCs w:val="28"/>
        </w:rPr>
        <w:t xml:space="preserve">существуют тогда, когда процесс предпринимательской деятельности идет медленнее, чем было намечено. </w:t>
      </w:r>
    </w:p>
    <w:p w:rsidR="000F7451" w:rsidRDefault="000F7451" w:rsidP="000F7451">
      <w:pPr>
        <w:ind w:left="-142" w:firstLine="709"/>
        <w:jc w:val="both"/>
        <w:rPr>
          <w:rFonts w:ascii="Times New Roman" w:hAnsi="Times New Roman" w:cs="Times New Roman"/>
          <w:sz w:val="28"/>
          <w:szCs w:val="28"/>
        </w:rPr>
      </w:pPr>
      <w:r w:rsidRPr="00833B17">
        <w:rPr>
          <w:rFonts w:ascii="Times New Roman" w:hAnsi="Times New Roman" w:cs="Times New Roman"/>
          <w:b/>
          <w:bCs/>
          <w:sz w:val="28"/>
          <w:szCs w:val="28"/>
        </w:rPr>
        <w:t xml:space="preserve">Специальные виды потерь </w:t>
      </w:r>
      <w:r w:rsidRPr="00833B17">
        <w:rPr>
          <w:rFonts w:ascii="Times New Roman" w:hAnsi="Times New Roman" w:cs="Times New Roman"/>
          <w:sz w:val="28"/>
          <w:szCs w:val="28"/>
        </w:rPr>
        <w:t xml:space="preserve">проявляются в виде нанесения ущерба здоровью и жизни людей, окружающей среде, престижу предпринимателя, а также вследствие других неблагоприятных социальных и морально-психологических последствий. </w:t>
      </w:r>
      <w:proofErr w:type="gramStart"/>
      <w:r w:rsidRPr="00833B17">
        <w:rPr>
          <w:rFonts w:ascii="Times New Roman" w:hAnsi="Times New Roman" w:cs="Times New Roman"/>
          <w:sz w:val="28"/>
          <w:szCs w:val="28"/>
        </w:rPr>
        <w:t>Специальные виды потерь крайне трудно определить в количественном, тем более в стоимостном выражении.</w:t>
      </w:r>
      <w:proofErr w:type="gramEnd"/>
    </w:p>
    <w:p w:rsidR="000F7451" w:rsidRDefault="000F7451" w:rsidP="000F7451">
      <w:pPr>
        <w:autoSpaceDE w:val="0"/>
        <w:autoSpaceDN w:val="0"/>
        <w:adjustRightInd w:val="0"/>
        <w:spacing w:after="0" w:line="240" w:lineRule="auto"/>
        <w:ind w:left="-142" w:firstLine="709"/>
        <w:jc w:val="both"/>
        <w:rPr>
          <w:rFonts w:ascii="Times New Roman" w:hAnsi="Times New Roman" w:cs="Times New Roman"/>
          <w:b/>
          <w:bCs/>
          <w:color w:val="000000"/>
          <w:sz w:val="28"/>
          <w:szCs w:val="28"/>
        </w:rPr>
      </w:pPr>
    </w:p>
    <w:p w:rsidR="000F7451" w:rsidRDefault="000F7451" w:rsidP="000F7451">
      <w:pPr>
        <w:autoSpaceDE w:val="0"/>
        <w:autoSpaceDN w:val="0"/>
        <w:adjustRightInd w:val="0"/>
        <w:spacing w:after="0" w:line="240" w:lineRule="auto"/>
        <w:ind w:left="-142" w:firstLine="709"/>
        <w:jc w:val="both"/>
        <w:rPr>
          <w:rFonts w:ascii="Times New Roman" w:hAnsi="Times New Roman" w:cs="Times New Roman"/>
          <w:b/>
          <w:bCs/>
          <w:color w:val="000000"/>
          <w:sz w:val="28"/>
          <w:szCs w:val="28"/>
        </w:rPr>
      </w:pPr>
    </w:p>
    <w:p w:rsidR="000F7451" w:rsidRDefault="000F7451" w:rsidP="000F7451">
      <w:pPr>
        <w:autoSpaceDE w:val="0"/>
        <w:autoSpaceDN w:val="0"/>
        <w:adjustRightInd w:val="0"/>
        <w:spacing w:after="0" w:line="240" w:lineRule="auto"/>
        <w:ind w:left="-142" w:firstLine="709"/>
        <w:jc w:val="both"/>
        <w:rPr>
          <w:rFonts w:ascii="Times New Roman" w:hAnsi="Times New Roman" w:cs="Times New Roman"/>
          <w:b/>
          <w:bCs/>
          <w:color w:val="000000"/>
          <w:sz w:val="28"/>
          <w:szCs w:val="28"/>
        </w:rPr>
      </w:pPr>
    </w:p>
    <w:p w:rsidR="000F7451" w:rsidRDefault="000F7451" w:rsidP="000F7451">
      <w:pPr>
        <w:autoSpaceDE w:val="0"/>
        <w:autoSpaceDN w:val="0"/>
        <w:adjustRightInd w:val="0"/>
        <w:spacing w:after="0" w:line="240" w:lineRule="auto"/>
        <w:ind w:left="-142" w:firstLine="709"/>
        <w:jc w:val="both"/>
        <w:rPr>
          <w:rFonts w:ascii="Times New Roman" w:hAnsi="Times New Roman" w:cs="Times New Roman"/>
          <w:b/>
          <w:bCs/>
          <w:color w:val="000000"/>
          <w:sz w:val="28"/>
          <w:szCs w:val="28"/>
        </w:rPr>
      </w:pPr>
      <w:r w:rsidRPr="00833B17">
        <w:rPr>
          <w:rFonts w:ascii="Times New Roman" w:hAnsi="Times New Roman" w:cs="Times New Roman"/>
          <w:b/>
          <w:bCs/>
          <w:color w:val="000000"/>
          <w:sz w:val="28"/>
          <w:szCs w:val="28"/>
        </w:rPr>
        <w:lastRenderedPageBreak/>
        <w:t>2. Классификация предпринимательских рисков</w:t>
      </w:r>
    </w:p>
    <w:p w:rsidR="000F7451" w:rsidRPr="00833B17" w:rsidRDefault="000F7451" w:rsidP="000F7451">
      <w:pPr>
        <w:autoSpaceDE w:val="0"/>
        <w:autoSpaceDN w:val="0"/>
        <w:adjustRightInd w:val="0"/>
        <w:spacing w:after="0" w:line="240" w:lineRule="auto"/>
        <w:ind w:left="-142" w:firstLine="709"/>
        <w:jc w:val="both"/>
        <w:rPr>
          <w:rFonts w:ascii="Times New Roman" w:hAnsi="Times New Roman" w:cs="Times New Roman"/>
          <w:color w:val="000000"/>
          <w:sz w:val="28"/>
          <w:szCs w:val="28"/>
        </w:rPr>
      </w:pPr>
    </w:p>
    <w:p w:rsidR="000F7451" w:rsidRDefault="000F7451" w:rsidP="000F7451">
      <w:pPr>
        <w:autoSpaceDE w:val="0"/>
        <w:autoSpaceDN w:val="0"/>
        <w:adjustRightInd w:val="0"/>
        <w:spacing w:after="0" w:line="240" w:lineRule="auto"/>
        <w:ind w:left="-142" w:firstLine="709"/>
        <w:jc w:val="both"/>
        <w:rPr>
          <w:rFonts w:ascii="Times New Roman" w:hAnsi="Times New Roman" w:cs="Times New Roman"/>
          <w:color w:val="000000"/>
          <w:sz w:val="28"/>
          <w:szCs w:val="28"/>
        </w:rPr>
      </w:pPr>
      <w:r w:rsidRPr="00833B17">
        <w:rPr>
          <w:rFonts w:ascii="Times New Roman" w:hAnsi="Times New Roman" w:cs="Times New Roman"/>
          <w:b/>
          <w:bCs/>
          <w:color w:val="000000"/>
          <w:sz w:val="28"/>
          <w:szCs w:val="28"/>
        </w:rPr>
        <w:t xml:space="preserve">Классификация рисков </w:t>
      </w:r>
      <w:r w:rsidRPr="00833B17">
        <w:rPr>
          <w:rFonts w:ascii="Times New Roman" w:hAnsi="Times New Roman" w:cs="Times New Roman"/>
          <w:color w:val="000000"/>
          <w:sz w:val="28"/>
          <w:szCs w:val="28"/>
        </w:rPr>
        <w:t>– это его систематизация на категории, виды, группы по различным признакам.</w:t>
      </w:r>
    </w:p>
    <w:p w:rsidR="000F7451" w:rsidRDefault="000F7451" w:rsidP="000F7451">
      <w:pPr>
        <w:autoSpaceDE w:val="0"/>
        <w:autoSpaceDN w:val="0"/>
        <w:adjustRightInd w:val="0"/>
        <w:spacing w:after="0" w:line="240" w:lineRule="auto"/>
        <w:ind w:left="-142" w:firstLine="709"/>
        <w:jc w:val="both"/>
        <w:rPr>
          <w:rFonts w:ascii="Times New Roman" w:hAnsi="Times New Roman" w:cs="Times New Roman"/>
          <w:color w:val="000000"/>
          <w:sz w:val="28"/>
          <w:szCs w:val="28"/>
        </w:rPr>
      </w:pPr>
    </w:p>
    <w:tbl>
      <w:tblPr>
        <w:tblStyle w:val="a3"/>
        <w:tblW w:w="0" w:type="auto"/>
        <w:tblInd w:w="108" w:type="dxa"/>
        <w:tblLook w:val="04A0"/>
      </w:tblPr>
      <w:tblGrid>
        <w:gridCol w:w="4875"/>
        <w:gridCol w:w="5013"/>
      </w:tblGrid>
      <w:tr w:rsidR="000F7451" w:rsidTr="00804490">
        <w:tc>
          <w:tcPr>
            <w:tcW w:w="5168" w:type="dxa"/>
          </w:tcPr>
          <w:p w:rsidR="000F7451" w:rsidRDefault="000F7451" w:rsidP="00804490">
            <w:pPr>
              <w:autoSpaceDE w:val="0"/>
              <w:autoSpaceDN w:val="0"/>
              <w:adjustRightInd w:val="0"/>
              <w:ind w:left="-142" w:firstLine="709"/>
              <w:jc w:val="both"/>
              <w:rPr>
                <w:rFonts w:ascii="Times New Roman" w:hAnsi="Times New Roman" w:cs="Times New Roman"/>
                <w:color w:val="000000"/>
                <w:sz w:val="28"/>
                <w:szCs w:val="28"/>
              </w:rPr>
            </w:pPr>
            <w:r w:rsidRPr="00833B17">
              <w:rPr>
                <w:rFonts w:ascii="Times New Roman" w:hAnsi="Times New Roman" w:cs="Times New Roman"/>
                <w:b/>
                <w:bCs/>
                <w:color w:val="000000"/>
                <w:sz w:val="23"/>
                <w:szCs w:val="23"/>
              </w:rPr>
              <w:t>Признак классификации</w:t>
            </w:r>
          </w:p>
        </w:tc>
        <w:tc>
          <w:tcPr>
            <w:tcW w:w="5276" w:type="dxa"/>
          </w:tcPr>
          <w:p w:rsidR="000F7451" w:rsidRDefault="000F7451" w:rsidP="00804490">
            <w:pPr>
              <w:autoSpaceDE w:val="0"/>
              <w:autoSpaceDN w:val="0"/>
              <w:adjustRightInd w:val="0"/>
              <w:ind w:left="-142" w:firstLine="709"/>
              <w:jc w:val="both"/>
              <w:rPr>
                <w:rFonts w:ascii="Times New Roman" w:hAnsi="Times New Roman" w:cs="Times New Roman"/>
                <w:color w:val="000000"/>
                <w:sz w:val="28"/>
                <w:szCs w:val="28"/>
              </w:rPr>
            </w:pPr>
            <w:r w:rsidRPr="00833B17">
              <w:rPr>
                <w:rFonts w:ascii="Times New Roman" w:hAnsi="Times New Roman" w:cs="Times New Roman"/>
                <w:b/>
                <w:bCs/>
                <w:color w:val="000000"/>
                <w:sz w:val="23"/>
                <w:szCs w:val="23"/>
              </w:rPr>
              <w:t>Виды рисков</w:t>
            </w:r>
          </w:p>
        </w:tc>
      </w:tr>
      <w:tr w:rsidR="000F7451" w:rsidTr="00804490">
        <w:tc>
          <w:tcPr>
            <w:tcW w:w="5168" w:type="dxa"/>
          </w:tcPr>
          <w:p w:rsidR="000F7451" w:rsidRPr="000F7451" w:rsidRDefault="000F7451" w:rsidP="0022673A">
            <w:pPr>
              <w:autoSpaceDE w:val="0"/>
              <w:autoSpaceDN w:val="0"/>
              <w:adjustRightInd w:val="0"/>
              <w:ind w:left="-142" w:firstLine="318"/>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1. По причине возникновения</w:t>
            </w:r>
          </w:p>
        </w:tc>
        <w:tc>
          <w:tcPr>
            <w:tcW w:w="5276" w:type="dxa"/>
          </w:tcPr>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xml:space="preserve">- </w:t>
            </w:r>
            <w:proofErr w:type="gramStart"/>
            <w:r w:rsidRPr="000F7451">
              <w:rPr>
                <w:rFonts w:ascii="Times New Roman" w:hAnsi="Times New Roman" w:cs="Times New Roman"/>
                <w:color w:val="000000"/>
                <w:sz w:val="24"/>
                <w:szCs w:val="24"/>
              </w:rPr>
              <w:t>связанные</w:t>
            </w:r>
            <w:proofErr w:type="gramEnd"/>
            <w:r w:rsidRPr="000F7451">
              <w:rPr>
                <w:rFonts w:ascii="Times New Roman" w:hAnsi="Times New Roman" w:cs="Times New Roman"/>
                <w:color w:val="000000"/>
                <w:sz w:val="24"/>
                <w:szCs w:val="24"/>
              </w:rPr>
              <w:t xml:space="preserve"> с хозяйственной деятельностью </w:t>
            </w:r>
          </w:p>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xml:space="preserve">- </w:t>
            </w:r>
            <w:proofErr w:type="gramStart"/>
            <w:r w:rsidRPr="000F7451">
              <w:rPr>
                <w:rFonts w:ascii="Times New Roman" w:hAnsi="Times New Roman" w:cs="Times New Roman"/>
                <w:color w:val="000000"/>
                <w:sz w:val="24"/>
                <w:szCs w:val="24"/>
              </w:rPr>
              <w:t>связанные</w:t>
            </w:r>
            <w:proofErr w:type="gramEnd"/>
            <w:r w:rsidRPr="000F7451">
              <w:rPr>
                <w:rFonts w:ascii="Times New Roman" w:hAnsi="Times New Roman" w:cs="Times New Roman"/>
                <w:color w:val="000000"/>
                <w:sz w:val="24"/>
                <w:szCs w:val="24"/>
              </w:rPr>
              <w:t xml:space="preserve"> с личностью предпринимателя </w:t>
            </w:r>
          </w:p>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обусловленные недостатком информации о состоянии внешней среды</w:t>
            </w:r>
          </w:p>
        </w:tc>
      </w:tr>
      <w:tr w:rsidR="000F7451" w:rsidTr="00804490">
        <w:tc>
          <w:tcPr>
            <w:tcW w:w="5168" w:type="dxa"/>
          </w:tcPr>
          <w:p w:rsidR="000F7451" w:rsidRPr="000F7451" w:rsidRDefault="000F7451" w:rsidP="0022673A">
            <w:pPr>
              <w:autoSpaceDE w:val="0"/>
              <w:autoSpaceDN w:val="0"/>
              <w:adjustRightInd w:val="0"/>
              <w:ind w:left="-142" w:firstLine="318"/>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2. По содержанию</w:t>
            </w:r>
          </w:p>
        </w:tc>
        <w:tc>
          <w:tcPr>
            <w:tcW w:w="5276" w:type="dxa"/>
          </w:tcPr>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xml:space="preserve">- производственные </w:t>
            </w:r>
          </w:p>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xml:space="preserve">- коммерческие </w:t>
            </w:r>
          </w:p>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xml:space="preserve">- финансовые </w:t>
            </w:r>
          </w:p>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xml:space="preserve">- инвестиционные </w:t>
            </w:r>
          </w:p>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xml:space="preserve">- кредитные </w:t>
            </w:r>
          </w:p>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xml:space="preserve">- налоговые </w:t>
            </w:r>
          </w:p>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xml:space="preserve">- инфляционные </w:t>
            </w:r>
          </w:p>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xml:space="preserve">- политические </w:t>
            </w:r>
          </w:p>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xml:space="preserve">- технические </w:t>
            </w:r>
          </w:p>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xml:space="preserve">- информационные </w:t>
            </w:r>
          </w:p>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экологические</w:t>
            </w:r>
          </w:p>
        </w:tc>
      </w:tr>
      <w:tr w:rsidR="000F7451" w:rsidTr="00804490">
        <w:tc>
          <w:tcPr>
            <w:tcW w:w="5168" w:type="dxa"/>
          </w:tcPr>
          <w:p w:rsidR="000F7451" w:rsidRPr="000F7451" w:rsidRDefault="000F7451" w:rsidP="0022673A">
            <w:pPr>
              <w:autoSpaceDE w:val="0"/>
              <w:autoSpaceDN w:val="0"/>
              <w:adjustRightInd w:val="0"/>
              <w:ind w:left="-142" w:firstLine="318"/>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3. По сфере возникновения</w:t>
            </w:r>
          </w:p>
        </w:tc>
        <w:tc>
          <w:tcPr>
            <w:tcW w:w="5276" w:type="dxa"/>
          </w:tcPr>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xml:space="preserve">- внешние </w:t>
            </w:r>
          </w:p>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внутренние</w:t>
            </w:r>
          </w:p>
        </w:tc>
      </w:tr>
      <w:tr w:rsidR="000F7451" w:rsidTr="00804490">
        <w:tc>
          <w:tcPr>
            <w:tcW w:w="5168" w:type="dxa"/>
          </w:tcPr>
          <w:p w:rsidR="000F7451" w:rsidRPr="000F7451" w:rsidRDefault="000F7451" w:rsidP="0022673A">
            <w:pPr>
              <w:autoSpaceDE w:val="0"/>
              <w:autoSpaceDN w:val="0"/>
              <w:adjustRightInd w:val="0"/>
              <w:ind w:left="-142" w:firstLine="318"/>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xml:space="preserve">4. По ожидаемым результатам </w:t>
            </w:r>
          </w:p>
        </w:tc>
        <w:tc>
          <w:tcPr>
            <w:tcW w:w="5276" w:type="dxa"/>
          </w:tcPr>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xml:space="preserve">- спекулятивные </w:t>
            </w:r>
          </w:p>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xml:space="preserve">- обычные (чистые) </w:t>
            </w:r>
          </w:p>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имущественные</w:t>
            </w:r>
          </w:p>
        </w:tc>
      </w:tr>
      <w:tr w:rsidR="000F7451" w:rsidTr="00804490">
        <w:tc>
          <w:tcPr>
            <w:tcW w:w="5168" w:type="dxa"/>
          </w:tcPr>
          <w:p w:rsidR="000F7451" w:rsidRPr="000F7451" w:rsidRDefault="000F7451" w:rsidP="0022673A">
            <w:pPr>
              <w:autoSpaceDE w:val="0"/>
              <w:autoSpaceDN w:val="0"/>
              <w:adjustRightInd w:val="0"/>
              <w:ind w:left="-142" w:firstLine="318"/>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5. По степени допустимости</w:t>
            </w:r>
          </w:p>
        </w:tc>
        <w:tc>
          <w:tcPr>
            <w:tcW w:w="5276" w:type="dxa"/>
          </w:tcPr>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xml:space="preserve">- допустимые </w:t>
            </w:r>
          </w:p>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xml:space="preserve">- критические </w:t>
            </w:r>
          </w:p>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катастрофические</w:t>
            </w:r>
          </w:p>
        </w:tc>
      </w:tr>
      <w:tr w:rsidR="000F7451" w:rsidTr="00804490">
        <w:tc>
          <w:tcPr>
            <w:tcW w:w="5168" w:type="dxa"/>
          </w:tcPr>
          <w:p w:rsidR="000F7451" w:rsidRPr="000F7451" w:rsidRDefault="000F7451" w:rsidP="0022673A">
            <w:pPr>
              <w:autoSpaceDE w:val="0"/>
              <w:autoSpaceDN w:val="0"/>
              <w:adjustRightInd w:val="0"/>
              <w:ind w:left="-142" w:firstLine="318"/>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6. По длительности воздействия</w:t>
            </w:r>
          </w:p>
        </w:tc>
        <w:tc>
          <w:tcPr>
            <w:tcW w:w="5276" w:type="dxa"/>
          </w:tcPr>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xml:space="preserve">- кратковременные </w:t>
            </w:r>
          </w:p>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постоянные</w:t>
            </w:r>
          </w:p>
        </w:tc>
      </w:tr>
      <w:tr w:rsidR="000F7451" w:rsidTr="00804490">
        <w:tc>
          <w:tcPr>
            <w:tcW w:w="5168" w:type="dxa"/>
          </w:tcPr>
          <w:p w:rsidR="000F7451" w:rsidRPr="000F7451" w:rsidRDefault="000F7451" w:rsidP="0022673A">
            <w:pPr>
              <w:autoSpaceDE w:val="0"/>
              <w:autoSpaceDN w:val="0"/>
              <w:adjustRightInd w:val="0"/>
              <w:ind w:left="-142" w:firstLine="318"/>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7. По возможности регулирования</w:t>
            </w:r>
          </w:p>
        </w:tc>
        <w:tc>
          <w:tcPr>
            <w:tcW w:w="5276" w:type="dxa"/>
          </w:tcPr>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xml:space="preserve">- управляемые </w:t>
            </w:r>
          </w:p>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xml:space="preserve">- неуправляемые </w:t>
            </w:r>
          </w:p>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слабоуправляемые</w:t>
            </w:r>
          </w:p>
        </w:tc>
      </w:tr>
      <w:tr w:rsidR="000F7451" w:rsidTr="00804490">
        <w:tc>
          <w:tcPr>
            <w:tcW w:w="5168" w:type="dxa"/>
          </w:tcPr>
          <w:p w:rsidR="000F7451" w:rsidRPr="000F7451" w:rsidRDefault="000F7451" w:rsidP="0022673A">
            <w:pPr>
              <w:autoSpaceDE w:val="0"/>
              <w:autoSpaceDN w:val="0"/>
              <w:adjustRightInd w:val="0"/>
              <w:ind w:left="-142" w:firstLine="318"/>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8. По степени правомерности</w:t>
            </w:r>
          </w:p>
        </w:tc>
        <w:tc>
          <w:tcPr>
            <w:tcW w:w="5276" w:type="dxa"/>
          </w:tcPr>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xml:space="preserve">- оправданные (правомерные) </w:t>
            </w:r>
          </w:p>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неоправданные (неправомерные)</w:t>
            </w:r>
          </w:p>
        </w:tc>
      </w:tr>
      <w:tr w:rsidR="000F7451" w:rsidTr="00804490">
        <w:tc>
          <w:tcPr>
            <w:tcW w:w="5168" w:type="dxa"/>
          </w:tcPr>
          <w:p w:rsidR="000F7451" w:rsidRPr="000F7451" w:rsidRDefault="000F7451" w:rsidP="0022673A">
            <w:pPr>
              <w:autoSpaceDE w:val="0"/>
              <w:autoSpaceDN w:val="0"/>
              <w:adjustRightInd w:val="0"/>
              <w:ind w:left="-142" w:firstLine="318"/>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9. По возможности страхования</w:t>
            </w:r>
          </w:p>
        </w:tc>
        <w:tc>
          <w:tcPr>
            <w:tcW w:w="5276" w:type="dxa"/>
          </w:tcPr>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xml:space="preserve">- страхуемые </w:t>
            </w:r>
          </w:p>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xml:space="preserve">- </w:t>
            </w:r>
            <w:proofErr w:type="spellStart"/>
            <w:r w:rsidRPr="000F7451">
              <w:rPr>
                <w:rFonts w:ascii="Times New Roman" w:hAnsi="Times New Roman" w:cs="Times New Roman"/>
                <w:color w:val="000000"/>
                <w:sz w:val="24"/>
                <w:szCs w:val="24"/>
              </w:rPr>
              <w:t>нестрахуемые</w:t>
            </w:r>
            <w:proofErr w:type="spellEnd"/>
          </w:p>
        </w:tc>
      </w:tr>
      <w:tr w:rsidR="000F7451" w:rsidTr="00804490">
        <w:tc>
          <w:tcPr>
            <w:tcW w:w="5168" w:type="dxa"/>
          </w:tcPr>
          <w:p w:rsidR="000F7451" w:rsidRPr="000F7451" w:rsidRDefault="000F7451" w:rsidP="0022673A">
            <w:pPr>
              <w:autoSpaceDE w:val="0"/>
              <w:autoSpaceDN w:val="0"/>
              <w:adjustRightInd w:val="0"/>
              <w:ind w:left="-142" w:firstLine="318"/>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10. По возможности диверсификации</w:t>
            </w:r>
          </w:p>
        </w:tc>
        <w:tc>
          <w:tcPr>
            <w:tcW w:w="5276" w:type="dxa"/>
          </w:tcPr>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xml:space="preserve">- систематические </w:t>
            </w:r>
          </w:p>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несистематические</w:t>
            </w:r>
          </w:p>
        </w:tc>
      </w:tr>
      <w:tr w:rsidR="000F7451" w:rsidTr="00804490">
        <w:tc>
          <w:tcPr>
            <w:tcW w:w="5168" w:type="dxa"/>
          </w:tcPr>
          <w:p w:rsidR="000F7451" w:rsidRPr="000F7451" w:rsidRDefault="000F7451" w:rsidP="0022673A">
            <w:pPr>
              <w:autoSpaceDE w:val="0"/>
              <w:autoSpaceDN w:val="0"/>
              <w:adjustRightInd w:val="0"/>
              <w:ind w:left="-142" w:firstLine="318"/>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11. В зависимости от этапа решения проблем</w:t>
            </w:r>
          </w:p>
        </w:tc>
        <w:tc>
          <w:tcPr>
            <w:tcW w:w="5276" w:type="dxa"/>
          </w:tcPr>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xml:space="preserve">- в сфере принятия решений </w:t>
            </w:r>
          </w:p>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в сфере реализации решений</w:t>
            </w:r>
          </w:p>
        </w:tc>
      </w:tr>
      <w:tr w:rsidR="000F7451" w:rsidTr="00804490">
        <w:tc>
          <w:tcPr>
            <w:tcW w:w="5168" w:type="dxa"/>
          </w:tcPr>
          <w:p w:rsidR="000F7451" w:rsidRPr="000F7451" w:rsidRDefault="000F7451" w:rsidP="0022673A">
            <w:pPr>
              <w:autoSpaceDE w:val="0"/>
              <w:autoSpaceDN w:val="0"/>
              <w:adjustRightInd w:val="0"/>
              <w:ind w:left="-142" w:firstLine="318"/>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12. По уровню принятия решений</w:t>
            </w:r>
          </w:p>
        </w:tc>
        <w:tc>
          <w:tcPr>
            <w:tcW w:w="5276" w:type="dxa"/>
          </w:tcPr>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xml:space="preserve">- макроэкономические (глобальные) </w:t>
            </w:r>
          </w:p>
          <w:p w:rsidR="000F7451" w:rsidRPr="000F7451" w:rsidRDefault="000F7451" w:rsidP="0022673A">
            <w:pPr>
              <w:autoSpaceDE w:val="0"/>
              <w:autoSpaceDN w:val="0"/>
              <w:adjustRightInd w:val="0"/>
              <w:ind w:left="-142" w:firstLine="262"/>
              <w:jc w:val="both"/>
              <w:rPr>
                <w:rFonts w:ascii="Times New Roman" w:hAnsi="Times New Roman" w:cs="Times New Roman"/>
                <w:color w:val="000000"/>
                <w:sz w:val="24"/>
                <w:szCs w:val="24"/>
              </w:rPr>
            </w:pPr>
            <w:r w:rsidRPr="000F7451">
              <w:rPr>
                <w:rFonts w:ascii="Times New Roman" w:hAnsi="Times New Roman" w:cs="Times New Roman"/>
                <w:color w:val="000000"/>
                <w:sz w:val="24"/>
                <w:szCs w:val="24"/>
              </w:rPr>
              <w:t>- на уровне отдельных предприятий (</w:t>
            </w:r>
            <w:proofErr w:type="gramStart"/>
            <w:r w:rsidRPr="000F7451">
              <w:rPr>
                <w:rFonts w:ascii="Times New Roman" w:hAnsi="Times New Roman" w:cs="Times New Roman"/>
                <w:color w:val="000000"/>
                <w:sz w:val="24"/>
                <w:szCs w:val="24"/>
              </w:rPr>
              <w:t>локальные</w:t>
            </w:r>
            <w:proofErr w:type="gramEnd"/>
            <w:r w:rsidRPr="000F7451">
              <w:rPr>
                <w:rFonts w:ascii="Times New Roman" w:hAnsi="Times New Roman" w:cs="Times New Roman"/>
                <w:color w:val="000000"/>
                <w:sz w:val="24"/>
                <w:szCs w:val="24"/>
              </w:rPr>
              <w:t>)</w:t>
            </w:r>
          </w:p>
        </w:tc>
      </w:tr>
    </w:tbl>
    <w:p w:rsidR="000F7451" w:rsidRPr="00833B17" w:rsidRDefault="000F7451" w:rsidP="000F7451">
      <w:pPr>
        <w:autoSpaceDE w:val="0"/>
        <w:autoSpaceDN w:val="0"/>
        <w:adjustRightInd w:val="0"/>
        <w:spacing w:after="0" w:line="240" w:lineRule="auto"/>
        <w:ind w:left="-142" w:firstLine="709"/>
        <w:jc w:val="both"/>
        <w:rPr>
          <w:rFonts w:ascii="Times New Roman" w:hAnsi="Times New Roman" w:cs="Times New Roman"/>
          <w:color w:val="000000"/>
          <w:sz w:val="28"/>
          <w:szCs w:val="28"/>
        </w:rPr>
      </w:pPr>
    </w:p>
    <w:tbl>
      <w:tblPr>
        <w:tblW w:w="14281" w:type="dxa"/>
        <w:tblBorders>
          <w:top w:val="nil"/>
          <w:left w:val="nil"/>
          <w:bottom w:val="nil"/>
          <w:right w:val="nil"/>
        </w:tblBorders>
        <w:tblLayout w:type="fixed"/>
        <w:tblLook w:val="0000"/>
      </w:tblPr>
      <w:tblGrid>
        <w:gridCol w:w="9747"/>
        <w:gridCol w:w="4534"/>
      </w:tblGrid>
      <w:tr w:rsidR="000F7451" w:rsidRPr="00833B17" w:rsidTr="00804490">
        <w:trPr>
          <w:trHeight w:val="107"/>
        </w:trPr>
        <w:tc>
          <w:tcPr>
            <w:tcW w:w="9747" w:type="dxa"/>
          </w:tcPr>
          <w:p w:rsidR="000F7451" w:rsidRPr="00833B17"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3"/>
                <w:szCs w:val="23"/>
              </w:rPr>
            </w:pPr>
          </w:p>
        </w:tc>
        <w:tc>
          <w:tcPr>
            <w:tcW w:w="4534" w:type="dxa"/>
          </w:tcPr>
          <w:p w:rsidR="000F7451" w:rsidRPr="00833B17"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3"/>
                <w:szCs w:val="23"/>
              </w:rPr>
            </w:pPr>
          </w:p>
        </w:tc>
      </w:tr>
      <w:tr w:rsidR="000F7451" w:rsidRPr="00833B17" w:rsidTr="00804490">
        <w:trPr>
          <w:trHeight w:val="565"/>
        </w:trPr>
        <w:tc>
          <w:tcPr>
            <w:tcW w:w="9747" w:type="dxa"/>
          </w:tcPr>
          <w:p w:rsidR="000F7451" w:rsidRPr="00833B17"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3"/>
                <w:szCs w:val="23"/>
              </w:rPr>
            </w:pPr>
          </w:p>
        </w:tc>
        <w:tc>
          <w:tcPr>
            <w:tcW w:w="4534" w:type="dxa"/>
          </w:tcPr>
          <w:p w:rsidR="000F7451" w:rsidRPr="00833B17"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3"/>
                <w:szCs w:val="23"/>
              </w:rPr>
            </w:pPr>
          </w:p>
        </w:tc>
      </w:tr>
      <w:tr w:rsidR="000F7451" w:rsidRPr="00833B17" w:rsidTr="0022673A">
        <w:trPr>
          <w:trHeight w:val="80"/>
        </w:trPr>
        <w:tc>
          <w:tcPr>
            <w:tcW w:w="9747" w:type="dxa"/>
          </w:tcPr>
          <w:p w:rsidR="000F7451" w:rsidRPr="00833B17"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3"/>
                <w:szCs w:val="23"/>
              </w:rPr>
            </w:pPr>
          </w:p>
        </w:tc>
        <w:tc>
          <w:tcPr>
            <w:tcW w:w="4534" w:type="dxa"/>
          </w:tcPr>
          <w:p w:rsidR="000F7451" w:rsidRPr="00833B17"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3"/>
                <w:szCs w:val="23"/>
              </w:rPr>
            </w:pPr>
          </w:p>
        </w:tc>
      </w:tr>
      <w:tr w:rsidR="000F7451" w:rsidRPr="00833B17" w:rsidTr="00804490">
        <w:trPr>
          <w:trHeight w:val="261"/>
        </w:trPr>
        <w:tc>
          <w:tcPr>
            <w:tcW w:w="9747" w:type="dxa"/>
          </w:tcPr>
          <w:p w:rsidR="000F7451" w:rsidRPr="00833B17"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3"/>
                <w:szCs w:val="23"/>
              </w:rPr>
            </w:pPr>
          </w:p>
        </w:tc>
        <w:tc>
          <w:tcPr>
            <w:tcW w:w="4534" w:type="dxa"/>
          </w:tcPr>
          <w:p w:rsidR="000F7451" w:rsidRPr="00833B17"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3"/>
                <w:szCs w:val="23"/>
              </w:rPr>
            </w:pPr>
          </w:p>
        </w:tc>
      </w:tr>
      <w:tr w:rsidR="000F7451" w:rsidRPr="00833B17" w:rsidTr="00804490">
        <w:trPr>
          <w:trHeight w:val="412"/>
        </w:trPr>
        <w:tc>
          <w:tcPr>
            <w:tcW w:w="9747" w:type="dxa"/>
          </w:tcPr>
          <w:p w:rsidR="000F7451" w:rsidRPr="00833B17"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3"/>
                <w:szCs w:val="23"/>
              </w:rPr>
            </w:pPr>
          </w:p>
        </w:tc>
        <w:tc>
          <w:tcPr>
            <w:tcW w:w="4534" w:type="dxa"/>
          </w:tcPr>
          <w:p w:rsidR="000F7451" w:rsidRPr="00833B17"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3"/>
                <w:szCs w:val="23"/>
              </w:rPr>
            </w:pPr>
          </w:p>
        </w:tc>
      </w:tr>
      <w:tr w:rsidR="000F7451" w:rsidRPr="00833B17" w:rsidTr="00804490">
        <w:trPr>
          <w:trHeight w:val="412"/>
        </w:trPr>
        <w:tc>
          <w:tcPr>
            <w:tcW w:w="9747" w:type="dxa"/>
          </w:tcPr>
          <w:p w:rsidR="000F7451" w:rsidRDefault="000F7451" w:rsidP="00804490">
            <w:pPr>
              <w:autoSpaceDE w:val="0"/>
              <w:autoSpaceDN w:val="0"/>
              <w:adjustRightInd w:val="0"/>
              <w:spacing w:after="0" w:line="240" w:lineRule="auto"/>
              <w:ind w:left="-142" w:firstLine="709"/>
              <w:jc w:val="both"/>
              <w:rPr>
                <w:rFonts w:ascii="Times New Roman" w:hAnsi="Times New Roman" w:cs="Times New Roman"/>
                <w:b/>
                <w:bCs/>
                <w:color w:val="000000"/>
                <w:sz w:val="28"/>
                <w:szCs w:val="28"/>
              </w:rPr>
            </w:pPr>
            <w:r w:rsidRPr="00741D22">
              <w:rPr>
                <w:rFonts w:ascii="Times New Roman" w:hAnsi="Times New Roman" w:cs="Times New Roman"/>
                <w:b/>
                <w:bCs/>
                <w:color w:val="000000"/>
                <w:sz w:val="28"/>
                <w:szCs w:val="28"/>
              </w:rPr>
              <w:lastRenderedPageBreak/>
              <w:t xml:space="preserve">1. По причине возникновения </w:t>
            </w:r>
          </w:p>
          <w:p w:rsidR="000F7451" w:rsidRPr="00741D22"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8"/>
                <w:szCs w:val="28"/>
              </w:rPr>
            </w:pPr>
          </w:p>
          <w:p w:rsidR="000F7451" w:rsidRPr="00741D22"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8"/>
                <w:szCs w:val="28"/>
              </w:rPr>
            </w:pPr>
            <w:r w:rsidRPr="00741D22">
              <w:rPr>
                <w:rFonts w:ascii="Times New Roman" w:hAnsi="Times New Roman" w:cs="Times New Roman"/>
                <w:color w:val="000000"/>
                <w:sz w:val="28"/>
                <w:szCs w:val="28"/>
              </w:rPr>
              <w:t xml:space="preserve">Под </w:t>
            </w:r>
            <w:r w:rsidRPr="00741D22">
              <w:rPr>
                <w:rFonts w:ascii="Times New Roman" w:hAnsi="Times New Roman" w:cs="Times New Roman"/>
                <w:b/>
                <w:bCs/>
                <w:color w:val="000000"/>
                <w:sz w:val="28"/>
                <w:szCs w:val="28"/>
              </w:rPr>
              <w:t xml:space="preserve">причиной возникновения </w:t>
            </w:r>
            <w:r w:rsidRPr="00741D22">
              <w:rPr>
                <w:rFonts w:ascii="Times New Roman" w:hAnsi="Times New Roman" w:cs="Times New Roman"/>
                <w:color w:val="000000"/>
                <w:sz w:val="28"/>
                <w:szCs w:val="28"/>
              </w:rPr>
              <w:t xml:space="preserve">подразумевается какое-то </w:t>
            </w:r>
            <w:r w:rsidRPr="00741D22">
              <w:rPr>
                <w:rFonts w:ascii="Times New Roman" w:hAnsi="Times New Roman" w:cs="Times New Roman"/>
                <w:b/>
                <w:bCs/>
                <w:color w:val="000000"/>
                <w:sz w:val="28"/>
                <w:szCs w:val="28"/>
              </w:rPr>
              <w:t xml:space="preserve">условие, вызывающее неопределенность исхода ситуации. </w:t>
            </w:r>
            <w:r w:rsidRPr="00741D22">
              <w:rPr>
                <w:rFonts w:ascii="Times New Roman" w:hAnsi="Times New Roman" w:cs="Times New Roman"/>
                <w:color w:val="000000"/>
                <w:sz w:val="28"/>
                <w:szCs w:val="28"/>
              </w:rPr>
              <w:t xml:space="preserve">Исходя из этого, следует различать предпринимательские риски: </w:t>
            </w:r>
          </w:p>
          <w:p w:rsidR="000F7451" w:rsidRPr="00467D81" w:rsidRDefault="000F7451" w:rsidP="00804490">
            <w:pPr>
              <w:pStyle w:val="a4"/>
              <w:numPr>
                <w:ilvl w:val="0"/>
                <w:numId w:val="3"/>
              </w:numPr>
              <w:autoSpaceDE w:val="0"/>
              <w:autoSpaceDN w:val="0"/>
              <w:adjustRightInd w:val="0"/>
              <w:spacing w:after="103" w:line="240" w:lineRule="auto"/>
              <w:ind w:left="-142" w:firstLine="709"/>
              <w:jc w:val="both"/>
              <w:rPr>
                <w:rFonts w:ascii="Times New Roman" w:hAnsi="Times New Roman" w:cs="Times New Roman"/>
                <w:color w:val="000000"/>
                <w:sz w:val="28"/>
                <w:szCs w:val="28"/>
              </w:rPr>
            </w:pPr>
            <w:r w:rsidRPr="00467D81">
              <w:rPr>
                <w:rFonts w:ascii="Times New Roman" w:hAnsi="Times New Roman" w:cs="Times New Roman"/>
                <w:color w:val="000000"/>
                <w:sz w:val="28"/>
                <w:szCs w:val="28"/>
              </w:rPr>
              <w:t xml:space="preserve">риск, связанный с хозяйственной деятельностью; </w:t>
            </w:r>
          </w:p>
          <w:p w:rsidR="000F7451" w:rsidRPr="00467D81" w:rsidRDefault="000F7451" w:rsidP="00804490">
            <w:pPr>
              <w:pStyle w:val="a4"/>
              <w:numPr>
                <w:ilvl w:val="0"/>
                <w:numId w:val="3"/>
              </w:numPr>
              <w:autoSpaceDE w:val="0"/>
              <w:autoSpaceDN w:val="0"/>
              <w:adjustRightInd w:val="0"/>
              <w:spacing w:after="103" w:line="240" w:lineRule="auto"/>
              <w:ind w:left="-142" w:firstLine="709"/>
              <w:jc w:val="both"/>
              <w:rPr>
                <w:rFonts w:ascii="Times New Roman" w:hAnsi="Times New Roman" w:cs="Times New Roman"/>
                <w:color w:val="000000"/>
                <w:sz w:val="28"/>
                <w:szCs w:val="28"/>
              </w:rPr>
            </w:pPr>
            <w:r w:rsidRPr="00467D81">
              <w:rPr>
                <w:rFonts w:ascii="Times New Roman" w:hAnsi="Times New Roman" w:cs="Times New Roman"/>
                <w:color w:val="000000"/>
                <w:sz w:val="28"/>
                <w:szCs w:val="28"/>
              </w:rPr>
              <w:t xml:space="preserve">риск, связанный с личностью предпринимателя; </w:t>
            </w:r>
          </w:p>
          <w:p w:rsidR="000F7451" w:rsidRPr="00467D81" w:rsidRDefault="000F7451" w:rsidP="00804490">
            <w:pPr>
              <w:pStyle w:val="a4"/>
              <w:numPr>
                <w:ilvl w:val="0"/>
                <w:numId w:val="3"/>
              </w:numPr>
              <w:autoSpaceDE w:val="0"/>
              <w:autoSpaceDN w:val="0"/>
              <w:adjustRightInd w:val="0"/>
              <w:spacing w:after="0" w:line="240" w:lineRule="auto"/>
              <w:ind w:left="-142" w:firstLine="709"/>
              <w:jc w:val="both"/>
              <w:rPr>
                <w:rFonts w:ascii="Times New Roman" w:hAnsi="Times New Roman" w:cs="Times New Roman"/>
                <w:color w:val="000000"/>
                <w:sz w:val="28"/>
                <w:szCs w:val="28"/>
              </w:rPr>
            </w:pPr>
            <w:r w:rsidRPr="00467D81">
              <w:rPr>
                <w:rFonts w:ascii="Times New Roman" w:hAnsi="Times New Roman" w:cs="Times New Roman"/>
                <w:color w:val="000000"/>
                <w:sz w:val="28"/>
                <w:szCs w:val="28"/>
              </w:rPr>
              <w:t xml:space="preserve">риск, связанный с недостатком информации о состоянии внешней среды. </w:t>
            </w:r>
          </w:p>
          <w:p w:rsidR="000F7451" w:rsidRPr="00741D22"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8"/>
                <w:szCs w:val="28"/>
              </w:rPr>
            </w:pPr>
          </w:p>
          <w:p w:rsidR="000F7451" w:rsidRPr="00741D22"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8"/>
                <w:szCs w:val="28"/>
              </w:rPr>
            </w:pPr>
            <w:r w:rsidRPr="00741D22">
              <w:rPr>
                <w:rFonts w:ascii="Times New Roman" w:hAnsi="Times New Roman" w:cs="Times New Roman"/>
                <w:b/>
                <w:bCs/>
                <w:color w:val="000000"/>
                <w:sz w:val="28"/>
                <w:szCs w:val="28"/>
              </w:rPr>
              <w:t xml:space="preserve">2. По содержанию </w:t>
            </w:r>
          </w:p>
          <w:p w:rsidR="000F7451" w:rsidRPr="00741D22"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8"/>
                <w:szCs w:val="28"/>
              </w:rPr>
            </w:pPr>
            <w:r w:rsidRPr="00741D22">
              <w:rPr>
                <w:rFonts w:ascii="Times New Roman" w:hAnsi="Times New Roman" w:cs="Times New Roman"/>
                <w:b/>
                <w:bCs/>
                <w:color w:val="000000"/>
                <w:sz w:val="28"/>
                <w:szCs w:val="28"/>
              </w:rPr>
              <w:t xml:space="preserve">Производственный риск </w:t>
            </w:r>
            <w:r w:rsidRPr="00741D22">
              <w:rPr>
                <w:rFonts w:ascii="Times New Roman" w:hAnsi="Times New Roman" w:cs="Times New Roman"/>
                <w:color w:val="000000"/>
                <w:sz w:val="28"/>
                <w:szCs w:val="28"/>
              </w:rPr>
              <w:t xml:space="preserve">связан непосредственно с производством и реализацией произведенной продукции. В современных экономических условиях производственный риск велик, поэтому производственное предпринимательство является наиболее рисковым. В сфере производства существуют следующие риски: неисполнения хозяйственных договоров; изменения конъюнктуры рынка; усиления конкуренции; возникновения непредвиденных затрат; потери имущества предприятия. </w:t>
            </w:r>
          </w:p>
          <w:p w:rsidR="000F7451" w:rsidRPr="00741D22"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8"/>
                <w:szCs w:val="28"/>
              </w:rPr>
            </w:pPr>
            <w:r w:rsidRPr="00741D22">
              <w:rPr>
                <w:rFonts w:ascii="Times New Roman" w:hAnsi="Times New Roman" w:cs="Times New Roman"/>
                <w:b/>
                <w:bCs/>
                <w:color w:val="000000"/>
                <w:sz w:val="28"/>
                <w:szCs w:val="28"/>
              </w:rPr>
              <w:t xml:space="preserve">Коммерческий риск </w:t>
            </w:r>
            <w:r w:rsidRPr="00741D22">
              <w:rPr>
                <w:rFonts w:ascii="Times New Roman" w:hAnsi="Times New Roman" w:cs="Times New Roman"/>
                <w:color w:val="000000"/>
                <w:sz w:val="28"/>
                <w:szCs w:val="28"/>
              </w:rPr>
              <w:t xml:space="preserve">возникает в процессе закупки и реализации товара. На коммерческую деятельность влияют следующие факторы; повышение цен при закупке товара и понижение цен при его реализации; повышение расходов по хранению и транспортировке товара; порча или потеря товара. </w:t>
            </w:r>
          </w:p>
          <w:p w:rsidR="000F7451" w:rsidRPr="00741D22"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8"/>
                <w:szCs w:val="28"/>
              </w:rPr>
            </w:pPr>
            <w:r w:rsidRPr="00741D22">
              <w:rPr>
                <w:rFonts w:ascii="Times New Roman" w:hAnsi="Times New Roman" w:cs="Times New Roman"/>
                <w:b/>
                <w:bCs/>
                <w:color w:val="000000"/>
                <w:sz w:val="28"/>
                <w:szCs w:val="28"/>
              </w:rPr>
              <w:t xml:space="preserve">Финансовый (валютный) риск </w:t>
            </w:r>
            <w:r w:rsidRPr="00741D22">
              <w:rPr>
                <w:rFonts w:ascii="Times New Roman" w:hAnsi="Times New Roman" w:cs="Times New Roman"/>
                <w:color w:val="000000"/>
                <w:sz w:val="28"/>
                <w:szCs w:val="28"/>
              </w:rPr>
              <w:t xml:space="preserve">связан с финансовым обеспечением предпринимательской деятельности. В большей степени он сопутствует финансовому предпринимательству и наступает при неплатежеспособности партнеров, падению или повышению курса валюты, обрушению рынка ценных бумаг (фондового рынка) и т.д. </w:t>
            </w:r>
          </w:p>
          <w:p w:rsidR="000F7451" w:rsidRPr="00741D22"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8"/>
                <w:szCs w:val="28"/>
              </w:rPr>
            </w:pPr>
            <w:r w:rsidRPr="00741D22">
              <w:rPr>
                <w:rFonts w:ascii="Times New Roman" w:hAnsi="Times New Roman" w:cs="Times New Roman"/>
                <w:b/>
                <w:bCs/>
                <w:color w:val="000000"/>
                <w:sz w:val="28"/>
                <w:szCs w:val="28"/>
              </w:rPr>
              <w:t xml:space="preserve">Инвестиционный риск </w:t>
            </w:r>
            <w:r w:rsidRPr="00741D22">
              <w:rPr>
                <w:rFonts w:ascii="Times New Roman" w:hAnsi="Times New Roman" w:cs="Times New Roman"/>
                <w:color w:val="000000"/>
                <w:sz w:val="28"/>
                <w:szCs w:val="28"/>
              </w:rPr>
              <w:t>связан со спецификой вложения предприятием денежных сре</w:t>
            </w:r>
            <w:proofErr w:type="gramStart"/>
            <w:r w:rsidRPr="00741D22">
              <w:rPr>
                <w:rFonts w:ascii="Times New Roman" w:hAnsi="Times New Roman" w:cs="Times New Roman"/>
                <w:color w:val="000000"/>
                <w:sz w:val="28"/>
                <w:szCs w:val="28"/>
              </w:rPr>
              <w:t>дств в р</w:t>
            </w:r>
            <w:proofErr w:type="gramEnd"/>
            <w:r w:rsidRPr="00741D22">
              <w:rPr>
                <w:rFonts w:ascii="Times New Roman" w:hAnsi="Times New Roman" w:cs="Times New Roman"/>
                <w:color w:val="000000"/>
                <w:sz w:val="28"/>
                <w:szCs w:val="28"/>
              </w:rPr>
              <w:t>азличные проекты. Данный ри</w:t>
            </w:r>
            <w:proofErr w:type="gramStart"/>
            <w:r w:rsidRPr="00741D22">
              <w:rPr>
                <w:rFonts w:ascii="Times New Roman" w:hAnsi="Times New Roman" w:cs="Times New Roman"/>
                <w:color w:val="000000"/>
                <w:sz w:val="28"/>
                <w:szCs w:val="28"/>
              </w:rPr>
              <w:t>ск вкл</w:t>
            </w:r>
            <w:proofErr w:type="gramEnd"/>
            <w:r w:rsidRPr="00741D22">
              <w:rPr>
                <w:rFonts w:ascii="Times New Roman" w:hAnsi="Times New Roman" w:cs="Times New Roman"/>
                <w:color w:val="000000"/>
                <w:sz w:val="28"/>
                <w:szCs w:val="28"/>
              </w:rPr>
              <w:t xml:space="preserve">ючает все возможные риски, возникающие при инвестировании денежных средств. </w:t>
            </w:r>
          </w:p>
          <w:p w:rsidR="000F7451" w:rsidRPr="00741D22"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8"/>
                <w:szCs w:val="28"/>
              </w:rPr>
            </w:pPr>
            <w:r w:rsidRPr="00741D22">
              <w:rPr>
                <w:rFonts w:ascii="Times New Roman" w:hAnsi="Times New Roman" w:cs="Times New Roman"/>
                <w:b/>
                <w:bCs/>
                <w:color w:val="000000"/>
                <w:sz w:val="28"/>
                <w:szCs w:val="28"/>
              </w:rPr>
              <w:t xml:space="preserve">Кредитный риск </w:t>
            </w:r>
            <w:r w:rsidRPr="00741D22">
              <w:rPr>
                <w:rFonts w:ascii="Times New Roman" w:hAnsi="Times New Roman" w:cs="Times New Roman"/>
                <w:color w:val="000000"/>
                <w:sz w:val="28"/>
                <w:szCs w:val="28"/>
              </w:rPr>
              <w:t xml:space="preserve">связан с возможностью невыполнения предприятием своих финансовых обязательств перед инвестором в результате использования для финансирования деятельности предприятия внешнего займа. Он возникает в процессе делового общения предприятия с его кредиторами (банком и другими финансово-кредитными организациями), контрагентами (поставщиками и посредниками), а также с акционерами. </w:t>
            </w:r>
          </w:p>
          <w:p w:rsidR="000F7451" w:rsidRPr="00741D22" w:rsidRDefault="000F7451" w:rsidP="00804490">
            <w:pPr>
              <w:autoSpaceDE w:val="0"/>
              <w:autoSpaceDN w:val="0"/>
              <w:adjustRightInd w:val="0"/>
              <w:spacing w:after="0" w:line="240" w:lineRule="auto"/>
              <w:ind w:left="-142" w:firstLine="709"/>
              <w:jc w:val="both"/>
              <w:rPr>
                <w:rFonts w:ascii="Times New Roman" w:hAnsi="Times New Roman" w:cs="Times New Roman"/>
                <w:sz w:val="28"/>
                <w:szCs w:val="28"/>
              </w:rPr>
            </w:pPr>
            <w:r w:rsidRPr="00741D22">
              <w:rPr>
                <w:rFonts w:ascii="Times New Roman" w:hAnsi="Times New Roman" w:cs="Times New Roman"/>
                <w:b/>
                <w:bCs/>
                <w:color w:val="000000"/>
                <w:sz w:val="28"/>
                <w:szCs w:val="28"/>
              </w:rPr>
              <w:t>Налоговый ри</w:t>
            </w:r>
            <w:proofErr w:type="gramStart"/>
            <w:r w:rsidRPr="00741D22">
              <w:rPr>
                <w:rFonts w:ascii="Times New Roman" w:hAnsi="Times New Roman" w:cs="Times New Roman"/>
                <w:b/>
                <w:bCs/>
                <w:color w:val="000000"/>
                <w:sz w:val="28"/>
                <w:szCs w:val="28"/>
              </w:rPr>
              <w:t xml:space="preserve">ск </w:t>
            </w:r>
            <w:r w:rsidRPr="00741D22">
              <w:rPr>
                <w:rFonts w:ascii="Times New Roman" w:hAnsi="Times New Roman" w:cs="Times New Roman"/>
                <w:color w:val="000000"/>
                <w:sz w:val="28"/>
                <w:szCs w:val="28"/>
              </w:rPr>
              <w:t>вкл</w:t>
            </w:r>
            <w:proofErr w:type="gramEnd"/>
            <w:r w:rsidRPr="00741D22">
              <w:rPr>
                <w:rFonts w:ascii="Times New Roman" w:hAnsi="Times New Roman" w:cs="Times New Roman"/>
                <w:color w:val="000000"/>
                <w:sz w:val="28"/>
                <w:szCs w:val="28"/>
              </w:rPr>
              <w:t xml:space="preserve">ючает следующие опасности: невозможность получения налогового кредита; изменение налогового законодательства; индивидуальные решения сотрудников налоговой службы о возможности </w:t>
            </w:r>
            <w:r w:rsidRPr="00741D22">
              <w:rPr>
                <w:rFonts w:ascii="Times New Roman" w:hAnsi="Times New Roman" w:cs="Times New Roman"/>
                <w:sz w:val="28"/>
                <w:szCs w:val="28"/>
              </w:rPr>
              <w:t xml:space="preserve">использования определенных льгот или применения конкретных санкций. </w:t>
            </w:r>
          </w:p>
          <w:p w:rsidR="000F7451" w:rsidRPr="00741D22" w:rsidRDefault="000F7451" w:rsidP="00804490">
            <w:pPr>
              <w:autoSpaceDE w:val="0"/>
              <w:autoSpaceDN w:val="0"/>
              <w:adjustRightInd w:val="0"/>
              <w:spacing w:after="0" w:line="240" w:lineRule="auto"/>
              <w:ind w:left="-142" w:firstLine="709"/>
              <w:jc w:val="both"/>
              <w:rPr>
                <w:rFonts w:ascii="Times New Roman" w:hAnsi="Times New Roman" w:cs="Times New Roman"/>
                <w:sz w:val="28"/>
                <w:szCs w:val="28"/>
              </w:rPr>
            </w:pPr>
            <w:r w:rsidRPr="00741D22">
              <w:rPr>
                <w:rFonts w:ascii="Times New Roman" w:hAnsi="Times New Roman" w:cs="Times New Roman"/>
                <w:b/>
                <w:bCs/>
                <w:sz w:val="28"/>
                <w:szCs w:val="28"/>
              </w:rPr>
              <w:t xml:space="preserve">Инфляционный риск </w:t>
            </w:r>
            <w:r w:rsidRPr="00741D22">
              <w:rPr>
                <w:rFonts w:ascii="Times New Roman" w:hAnsi="Times New Roman" w:cs="Times New Roman"/>
                <w:sz w:val="28"/>
                <w:szCs w:val="28"/>
              </w:rPr>
              <w:t xml:space="preserve">проявляется в снижении покупательской способности национальной валюты, росте цен на товары (работы, услуги) и снижении уровня покупательского спроса. </w:t>
            </w:r>
          </w:p>
          <w:p w:rsidR="000F7451" w:rsidRDefault="000F7451" w:rsidP="00804490">
            <w:pPr>
              <w:autoSpaceDE w:val="0"/>
              <w:autoSpaceDN w:val="0"/>
              <w:adjustRightInd w:val="0"/>
              <w:spacing w:after="0" w:line="240" w:lineRule="auto"/>
              <w:ind w:left="-142" w:firstLine="709"/>
              <w:jc w:val="both"/>
              <w:rPr>
                <w:rFonts w:ascii="Times New Roman" w:hAnsi="Times New Roman" w:cs="Times New Roman"/>
                <w:b/>
                <w:bCs/>
                <w:sz w:val="28"/>
                <w:szCs w:val="28"/>
              </w:rPr>
            </w:pPr>
            <w:r w:rsidRPr="00741D22">
              <w:rPr>
                <w:rFonts w:ascii="Times New Roman" w:hAnsi="Times New Roman" w:cs="Times New Roman"/>
                <w:b/>
                <w:bCs/>
                <w:sz w:val="28"/>
                <w:szCs w:val="28"/>
              </w:rPr>
              <w:t xml:space="preserve">Политический риск – </w:t>
            </w:r>
            <w:r w:rsidRPr="00741D22">
              <w:rPr>
                <w:rFonts w:ascii="Times New Roman" w:hAnsi="Times New Roman" w:cs="Times New Roman"/>
                <w:sz w:val="28"/>
                <w:szCs w:val="28"/>
              </w:rPr>
              <w:t xml:space="preserve">это возможность возникновения убытков или сокращения размеров прибыли, являющихся следствием государственной политики. Политический риск условно можно подразделить на </w:t>
            </w:r>
            <w:proofErr w:type="spellStart"/>
            <w:r w:rsidRPr="00741D22">
              <w:rPr>
                <w:rFonts w:ascii="Times New Roman" w:hAnsi="Times New Roman" w:cs="Times New Roman"/>
                <w:b/>
                <w:bCs/>
                <w:sz w:val="28"/>
                <w:szCs w:val="28"/>
              </w:rPr>
              <w:t>страновой</w:t>
            </w:r>
            <w:proofErr w:type="spellEnd"/>
            <w:r w:rsidRPr="00741D22">
              <w:rPr>
                <w:rFonts w:ascii="Times New Roman" w:hAnsi="Times New Roman" w:cs="Times New Roman"/>
                <w:b/>
                <w:bCs/>
                <w:sz w:val="28"/>
                <w:szCs w:val="28"/>
              </w:rPr>
              <w:t xml:space="preserve">, региональный и международный. </w:t>
            </w:r>
          </w:p>
          <w:p w:rsidR="000F7451" w:rsidRPr="00741D22" w:rsidRDefault="000F7451" w:rsidP="00804490">
            <w:pPr>
              <w:autoSpaceDE w:val="0"/>
              <w:autoSpaceDN w:val="0"/>
              <w:adjustRightInd w:val="0"/>
              <w:spacing w:after="0" w:line="240" w:lineRule="auto"/>
              <w:ind w:left="-142" w:firstLine="709"/>
              <w:jc w:val="both"/>
              <w:rPr>
                <w:rFonts w:ascii="Times New Roman" w:hAnsi="Times New Roman" w:cs="Times New Roman"/>
                <w:sz w:val="28"/>
                <w:szCs w:val="28"/>
              </w:rPr>
            </w:pPr>
          </w:p>
          <w:p w:rsidR="000F7451" w:rsidRPr="00741D22" w:rsidRDefault="000F7451" w:rsidP="00804490">
            <w:pPr>
              <w:autoSpaceDE w:val="0"/>
              <w:autoSpaceDN w:val="0"/>
              <w:adjustRightInd w:val="0"/>
              <w:spacing w:after="0" w:line="240" w:lineRule="auto"/>
              <w:ind w:left="-142" w:firstLine="709"/>
              <w:jc w:val="both"/>
              <w:rPr>
                <w:rFonts w:ascii="Times New Roman" w:hAnsi="Times New Roman" w:cs="Times New Roman"/>
                <w:sz w:val="28"/>
                <w:szCs w:val="28"/>
              </w:rPr>
            </w:pPr>
            <w:r w:rsidRPr="00741D22">
              <w:rPr>
                <w:rFonts w:ascii="Times New Roman" w:hAnsi="Times New Roman" w:cs="Times New Roman"/>
                <w:b/>
                <w:bCs/>
                <w:sz w:val="28"/>
                <w:szCs w:val="28"/>
              </w:rPr>
              <w:t>Технический риск</w:t>
            </w:r>
            <w:r w:rsidRPr="00741D22">
              <w:rPr>
                <w:rFonts w:ascii="Times New Roman" w:hAnsi="Times New Roman" w:cs="Times New Roman"/>
                <w:sz w:val="28"/>
                <w:szCs w:val="28"/>
              </w:rPr>
              <w:t xml:space="preserve">. Эффективная предпринимательская деятельность, как правило, сопряжена с освоением новой техники и технологии, поиском резервов, повышением интенсивности производства. Однако внедрение новой техники и технологии ведет к опасности техногенных катастроф, причиняющих значительный ущерб природе, людям, производству. </w:t>
            </w:r>
          </w:p>
          <w:p w:rsidR="000F7451" w:rsidRPr="00741D22" w:rsidRDefault="000F7451" w:rsidP="00804490">
            <w:pPr>
              <w:autoSpaceDE w:val="0"/>
              <w:autoSpaceDN w:val="0"/>
              <w:adjustRightInd w:val="0"/>
              <w:spacing w:after="0" w:line="240" w:lineRule="auto"/>
              <w:ind w:left="-142" w:firstLine="709"/>
              <w:jc w:val="both"/>
              <w:rPr>
                <w:rFonts w:ascii="Times New Roman" w:hAnsi="Times New Roman" w:cs="Times New Roman"/>
                <w:sz w:val="28"/>
                <w:szCs w:val="28"/>
              </w:rPr>
            </w:pPr>
            <w:r w:rsidRPr="00741D22">
              <w:rPr>
                <w:rFonts w:ascii="Times New Roman" w:hAnsi="Times New Roman" w:cs="Times New Roman"/>
                <w:b/>
                <w:bCs/>
                <w:sz w:val="28"/>
                <w:szCs w:val="28"/>
              </w:rPr>
              <w:t xml:space="preserve">Информационный риск </w:t>
            </w:r>
            <w:r w:rsidRPr="00741D22">
              <w:rPr>
                <w:rFonts w:ascii="Times New Roman" w:hAnsi="Times New Roman" w:cs="Times New Roman"/>
                <w:sz w:val="28"/>
                <w:szCs w:val="28"/>
              </w:rPr>
              <w:t xml:space="preserve">обусловлен, с одной стороны, качеством, т.е. достаточностью, достоверностью и своевременностью самой информации, а с другой – умением предпринимателя или сотрудников правильно оценить и использовать определенную информацию. </w:t>
            </w:r>
          </w:p>
          <w:p w:rsidR="000F7451" w:rsidRPr="00741D22" w:rsidRDefault="000F7451" w:rsidP="00804490">
            <w:pPr>
              <w:autoSpaceDE w:val="0"/>
              <w:autoSpaceDN w:val="0"/>
              <w:adjustRightInd w:val="0"/>
              <w:spacing w:after="0" w:line="240" w:lineRule="auto"/>
              <w:ind w:left="-142" w:firstLine="709"/>
              <w:jc w:val="both"/>
              <w:rPr>
                <w:rFonts w:ascii="Times New Roman" w:hAnsi="Times New Roman" w:cs="Times New Roman"/>
                <w:sz w:val="28"/>
                <w:szCs w:val="28"/>
              </w:rPr>
            </w:pPr>
            <w:r w:rsidRPr="00741D22">
              <w:rPr>
                <w:rFonts w:ascii="Times New Roman" w:hAnsi="Times New Roman" w:cs="Times New Roman"/>
                <w:b/>
                <w:bCs/>
                <w:sz w:val="28"/>
                <w:szCs w:val="28"/>
              </w:rPr>
              <w:t xml:space="preserve">Экологический риск </w:t>
            </w:r>
            <w:r w:rsidRPr="00741D22">
              <w:rPr>
                <w:rFonts w:ascii="Times New Roman" w:hAnsi="Times New Roman" w:cs="Times New Roman"/>
                <w:sz w:val="28"/>
                <w:szCs w:val="28"/>
              </w:rPr>
              <w:t>связан с возможным загрязнением окружающей природной среды организациями в процессе своей деятельности. Также они могут возникать в результате техногенных катастроф, аварий</w:t>
            </w:r>
            <w:r w:rsidRPr="00741D22">
              <w:rPr>
                <w:rFonts w:ascii="Times New Roman" w:hAnsi="Times New Roman" w:cs="Times New Roman"/>
                <w:i/>
                <w:iCs/>
                <w:sz w:val="28"/>
                <w:szCs w:val="28"/>
              </w:rPr>
              <w:t xml:space="preserve">. </w:t>
            </w:r>
          </w:p>
          <w:p w:rsidR="000F7451" w:rsidRPr="00741D22" w:rsidRDefault="000F7451" w:rsidP="00804490">
            <w:pPr>
              <w:autoSpaceDE w:val="0"/>
              <w:autoSpaceDN w:val="0"/>
              <w:adjustRightInd w:val="0"/>
              <w:spacing w:after="0" w:line="240" w:lineRule="auto"/>
              <w:ind w:left="-142" w:firstLine="709"/>
              <w:jc w:val="both"/>
              <w:rPr>
                <w:rFonts w:ascii="Times New Roman" w:hAnsi="Times New Roman" w:cs="Times New Roman"/>
                <w:sz w:val="28"/>
                <w:szCs w:val="28"/>
              </w:rPr>
            </w:pPr>
            <w:r w:rsidRPr="00741D22">
              <w:rPr>
                <w:rFonts w:ascii="Times New Roman" w:hAnsi="Times New Roman" w:cs="Times New Roman"/>
                <w:b/>
                <w:bCs/>
                <w:sz w:val="28"/>
                <w:szCs w:val="28"/>
              </w:rPr>
              <w:t xml:space="preserve">3. По сфере возникновения </w:t>
            </w:r>
          </w:p>
          <w:p w:rsidR="000F7451" w:rsidRPr="00741D22" w:rsidRDefault="000F7451" w:rsidP="00804490">
            <w:pPr>
              <w:autoSpaceDE w:val="0"/>
              <w:autoSpaceDN w:val="0"/>
              <w:adjustRightInd w:val="0"/>
              <w:spacing w:after="0" w:line="240" w:lineRule="auto"/>
              <w:ind w:left="-142" w:firstLine="709"/>
              <w:jc w:val="both"/>
              <w:rPr>
                <w:rFonts w:ascii="Times New Roman" w:hAnsi="Times New Roman" w:cs="Times New Roman"/>
                <w:sz w:val="28"/>
                <w:szCs w:val="28"/>
              </w:rPr>
            </w:pPr>
            <w:r w:rsidRPr="00741D22">
              <w:rPr>
                <w:rFonts w:ascii="Times New Roman" w:hAnsi="Times New Roman" w:cs="Times New Roman"/>
                <w:sz w:val="28"/>
                <w:szCs w:val="28"/>
              </w:rPr>
              <w:t xml:space="preserve">Любая предпринимательская деятельность подвержена влиянию различных внешних и внутренних факторов. В связи с этим </w:t>
            </w:r>
            <w:r w:rsidRPr="00741D22">
              <w:rPr>
                <w:rFonts w:ascii="Times New Roman" w:hAnsi="Times New Roman" w:cs="Times New Roman"/>
                <w:b/>
                <w:bCs/>
                <w:sz w:val="28"/>
                <w:szCs w:val="28"/>
              </w:rPr>
              <w:t xml:space="preserve">по сфере действия </w:t>
            </w:r>
            <w:r w:rsidRPr="00741D22">
              <w:rPr>
                <w:rFonts w:ascii="Times New Roman" w:hAnsi="Times New Roman" w:cs="Times New Roman"/>
                <w:sz w:val="28"/>
                <w:szCs w:val="28"/>
              </w:rPr>
              <w:t xml:space="preserve">риски бывают </w:t>
            </w:r>
            <w:r w:rsidRPr="00741D22">
              <w:rPr>
                <w:rFonts w:ascii="Times New Roman" w:hAnsi="Times New Roman" w:cs="Times New Roman"/>
                <w:b/>
                <w:bCs/>
                <w:sz w:val="28"/>
                <w:szCs w:val="28"/>
              </w:rPr>
              <w:t xml:space="preserve">внутренние, внешние и смешанные. </w:t>
            </w:r>
          </w:p>
          <w:p w:rsidR="000F7451" w:rsidRPr="00467D81"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3"/>
                <w:szCs w:val="23"/>
              </w:rPr>
            </w:pPr>
            <w:r w:rsidRPr="00467D81">
              <w:rPr>
                <w:rFonts w:ascii="Times New Roman" w:hAnsi="Times New Roman" w:cs="Times New Roman"/>
                <w:color w:val="000000"/>
                <w:sz w:val="23"/>
                <w:szCs w:val="23"/>
              </w:rPr>
              <w:t xml:space="preserve">Источником возникновения </w:t>
            </w:r>
            <w:r w:rsidRPr="00467D81">
              <w:rPr>
                <w:rFonts w:ascii="Times New Roman" w:hAnsi="Times New Roman" w:cs="Times New Roman"/>
                <w:b/>
                <w:bCs/>
                <w:color w:val="000000"/>
                <w:sz w:val="23"/>
                <w:szCs w:val="23"/>
              </w:rPr>
              <w:t xml:space="preserve">внутренних рисков </w:t>
            </w:r>
            <w:r w:rsidRPr="00467D81">
              <w:rPr>
                <w:rFonts w:ascii="Times New Roman" w:hAnsi="Times New Roman" w:cs="Times New Roman"/>
                <w:color w:val="000000"/>
                <w:sz w:val="23"/>
                <w:szCs w:val="23"/>
              </w:rPr>
              <w:t xml:space="preserve">является сама предпринимательская организация, и они связаны с ошибками, допущенными при выборе стратегии и тактики и принятие отдельных управленческих решений. Эти риски возникают в случае: неэффективного менеджмента; ошибочной маркетинговой политики; неправильной организации процессов производства и обращения; неэффективного использования, или нехватка финансовых средства; в результате внутрифирменных злоупотреблении. </w:t>
            </w:r>
          </w:p>
          <w:p w:rsidR="000F7451"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3"/>
                <w:szCs w:val="23"/>
              </w:rPr>
            </w:pPr>
            <w:r w:rsidRPr="00467D81">
              <w:rPr>
                <w:rFonts w:ascii="Times New Roman" w:hAnsi="Times New Roman" w:cs="Times New Roman"/>
                <w:color w:val="000000"/>
                <w:sz w:val="23"/>
                <w:szCs w:val="23"/>
              </w:rPr>
              <w:t>Среди основных внутренних рисков можно отметить кадровые риски, связанные с профессиональным уровнем и чертами характера сотрудников предпринимательской фирмы.</w:t>
            </w:r>
          </w:p>
          <w:p w:rsidR="000F7451" w:rsidRPr="00833B17"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3"/>
                <w:szCs w:val="23"/>
              </w:rPr>
            </w:pPr>
          </w:p>
        </w:tc>
        <w:tc>
          <w:tcPr>
            <w:tcW w:w="4534" w:type="dxa"/>
          </w:tcPr>
          <w:p w:rsidR="000F7451" w:rsidRPr="00833B17"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3"/>
                <w:szCs w:val="23"/>
              </w:rPr>
            </w:pPr>
          </w:p>
        </w:tc>
      </w:tr>
      <w:tr w:rsidR="000F7451" w:rsidRPr="00833B17" w:rsidTr="00804490">
        <w:trPr>
          <w:trHeight w:val="260"/>
        </w:trPr>
        <w:tc>
          <w:tcPr>
            <w:tcW w:w="9747" w:type="dxa"/>
          </w:tcPr>
          <w:p w:rsidR="000F7451" w:rsidRPr="0022673A" w:rsidRDefault="000F7451" w:rsidP="00804490">
            <w:pPr>
              <w:autoSpaceDE w:val="0"/>
              <w:autoSpaceDN w:val="0"/>
              <w:adjustRightInd w:val="0"/>
              <w:spacing w:after="0" w:line="240" w:lineRule="auto"/>
              <w:ind w:left="-142" w:firstLine="709"/>
              <w:jc w:val="both"/>
              <w:rPr>
                <w:rFonts w:ascii="Times New Roman" w:hAnsi="Times New Roman" w:cs="Times New Roman"/>
                <w:b/>
                <w:bCs/>
                <w:sz w:val="28"/>
                <w:szCs w:val="28"/>
              </w:rPr>
            </w:pPr>
            <w:r w:rsidRPr="0022673A">
              <w:rPr>
                <w:rFonts w:ascii="Times New Roman" w:hAnsi="Times New Roman" w:cs="Times New Roman"/>
                <w:b/>
                <w:bCs/>
                <w:sz w:val="28"/>
                <w:szCs w:val="28"/>
              </w:rPr>
              <w:lastRenderedPageBreak/>
              <w:t>Предпринимательские риски внутренней среды</w:t>
            </w:r>
          </w:p>
          <w:p w:rsidR="000F7451" w:rsidRDefault="000F7451" w:rsidP="00804490">
            <w:pPr>
              <w:autoSpaceDE w:val="0"/>
              <w:autoSpaceDN w:val="0"/>
              <w:adjustRightInd w:val="0"/>
              <w:spacing w:after="0" w:line="240" w:lineRule="auto"/>
              <w:ind w:left="-142" w:firstLine="709"/>
              <w:jc w:val="both"/>
              <w:rPr>
                <w:b/>
                <w:bCs/>
                <w:sz w:val="28"/>
                <w:szCs w:val="28"/>
              </w:rPr>
            </w:pPr>
          </w:p>
          <w:tbl>
            <w:tblPr>
              <w:tblStyle w:val="a3"/>
              <w:tblW w:w="0" w:type="auto"/>
              <w:tblLayout w:type="fixed"/>
              <w:tblLook w:val="04A0"/>
            </w:tblPr>
            <w:tblGrid>
              <w:gridCol w:w="2405"/>
              <w:gridCol w:w="7111"/>
            </w:tblGrid>
            <w:tr w:rsidR="000F7451" w:rsidTr="00804490">
              <w:tc>
                <w:tcPr>
                  <w:tcW w:w="2405" w:type="dxa"/>
                </w:tcPr>
                <w:p w:rsidR="000F7451" w:rsidRPr="0022673A" w:rsidRDefault="000F7451" w:rsidP="0022673A">
                  <w:pPr>
                    <w:pStyle w:val="Default"/>
                    <w:ind w:left="29"/>
                    <w:jc w:val="both"/>
                  </w:pPr>
                  <w:r w:rsidRPr="0022673A">
                    <w:t xml:space="preserve">Неэффективный менеджмент </w:t>
                  </w:r>
                </w:p>
                <w:p w:rsidR="000F7451" w:rsidRPr="0022673A" w:rsidRDefault="000F7451" w:rsidP="0022673A">
                  <w:pPr>
                    <w:autoSpaceDE w:val="0"/>
                    <w:autoSpaceDN w:val="0"/>
                    <w:adjustRightInd w:val="0"/>
                    <w:ind w:left="29"/>
                    <w:jc w:val="both"/>
                    <w:rPr>
                      <w:rFonts w:ascii="Times New Roman" w:hAnsi="Times New Roman" w:cs="Times New Roman"/>
                      <w:color w:val="000000"/>
                      <w:sz w:val="24"/>
                      <w:szCs w:val="24"/>
                    </w:rPr>
                  </w:pPr>
                </w:p>
              </w:tc>
              <w:tc>
                <w:tcPr>
                  <w:tcW w:w="7111" w:type="dxa"/>
                </w:tcPr>
                <w:tbl>
                  <w:tblPr>
                    <w:tblW w:w="0" w:type="auto"/>
                    <w:tblBorders>
                      <w:top w:val="nil"/>
                      <w:left w:val="nil"/>
                      <w:bottom w:val="nil"/>
                      <w:right w:val="nil"/>
                    </w:tblBorders>
                    <w:tblLayout w:type="fixed"/>
                    <w:tblLook w:val="0000"/>
                  </w:tblPr>
                  <w:tblGrid>
                    <w:gridCol w:w="6825"/>
                  </w:tblGrid>
                  <w:tr w:rsidR="000F7451" w:rsidRPr="0022673A" w:rsidTr="00804490">
                    <w:trPr>
                      <w:trHeight w:val="109"/>
                    </w:trPr>
                    <w:tc>
                      <w:tcPr>
                        <w:tcW w:w="6825" w:type="dxa"/>
                      </w:tcPr>
                      <w:p w:rsidR="000F7451" w:rsidRPr="0022673A" w:rsidRDefault="000F7451" w:rsidP="0022673A">
                        <w:pPr>
                          <w:autoSpaceDE w:val="0"/>
                          <w:autoSpaceDN w:val="0"/>
                          <w:adjustRightInd w:val="0"/>
                          <w:spacing w:after="0" w:line="240" w:lineRule="auto"/>
                          <w:ind w:left="29"/>
                          <w:jc w:val="both"/>
                          <w:rPr>
                            <w:rFonts w:ascii="Times New Roman" w:hAnsi="Times New Roman" w:cs="Times New Roman"/>
                            <w:color w:val="000000"/>
                            <w:sz w:val="24"/>
                            <w:szCs w:val="24"/>
                          </w:rPr>
                        </w:pPr>
                        <w:r w:rsidRPr="0022673A">
                          <w:rPr>
                            <w:rFonts w:ascii="Times New Roman" w:hAnsi="Times New Roman" w:cs="Times New Roman"/>
                            <w:color w:val="000000"/>
                            <w:sz w:val="24"/>
                            <w:szCs w:val="24"/>
                          </w:rPr>
                          <w:t xml:space="preserve">Анализ состояния предприятия </w:t>
                        </w:r>
                      </w:p>
                    </w:tc>
                  </w:tr>
                  <w:tr w:rsidR="000F7451" w:rsidRPr="0022673A" w:rsidTr="00804490">
                    <w:trPr>
                      <w:trHeight w:val="109"/>
                    </w:trPr>
                    <w:tc>
                      <w:tcPr>
                        <w:tcW w:w="6825" w:type="dxa"/>
                      </w:tcPr>
                      <w:p w:rsidR="000F7451" w:rsidRPr="0022673A" w:rsidRDefault="000F7451" w:rsidP="0022673A">
                        <w:pPr>
                          <w:autoSpaceDE w:val="0"/>
                          <w:autoSpaceDN w:val="0"/>
                          <w:adjustRightInd w:val="0"/>
                          <w:spacing w:after="0" w:line="240" w:lineRule="auto"/>
                          <w:ind w:left="29"/>
                          <w:jc w:val="both"/>
                          <w:rPr>
                            <w:rFonts w:ascii="Times New Roman" w:hAnsi="Times New Roman" w:cs="Times New Roman"/>
                            <w:color w:val="000000"/>
                            <w:sz w:val="24"/>
                            <w:szCs w:val="24"/>
                          </w:rPr>
                        </w:pPr>
                        <w:r w:rsidRPr="0022673A">
                          <w:rPr>
                            <w:rFonts w:ascii="Times New Roman" w:hAnsi="Times New Roman" w:cs="Times New Roman"/>
                            <w:color w:val="000000"/>
                            <w:sz w:val="24"/>
                            <w:szCs w:val="24"/>
                          </w:rPr>
                          <w:t xml:space="preserve">Состояние планирования </w:t>
                        </w:r>
                      </w:p>
                    </w:tc>
                  </w:tr>
                  <w:tr w:rsidR="000F7451" w:rsidRPr="0022673A" w:rsidTr="00804490">
                    <w:trPr>
                      <w:trHeight w:val="109"/>
                    </w:trPr>
                    <w:tc>
                      <w:tcPr>
                        <w:tcW w:w="6825" w:type="dxa"/>
                      </w:tcPr>
                      <w:p w:rsidR="000F7451" w:rsidRPr="0022673A" w:rsidRDefault="000F7451" w:rsidP="0022673A">
                        <w:pPr>
                          <w:autoSpaceDE w:val="0"/>
                          <w:autoSpaceDN w:val="0"/>
                          <w:adjustRightInd w:val="0"/>
                          <w:spacing w:after="0" w:line="240" w:lineRule="auto"/>
                          <w:ind w:left="29"/>
                          <w:jc w:val="both"/>
                          <w:rPr>
                            <w:rFonts w:ascii="Times New Roman" w:hAnsi="Times New Roman" w:cs="Times New Roman"/>
                            <w:color w:val="000000"/>
                            <w:sz w:val="24"/>
                            <w:szCs w:val="24"/>
                          </w:rPr>
                        </w:pPr>
                        <w:r w:rsidRPr="0022673A">
                          <w:rPr>
                            <w:rFonts w:ascii="Times New Roman" w:hAnsi="Times New Roman" w:cs="Times New Roman"/>
                            <w:color w:val="000000"/>
                            <w:sz w:val="24"/>
                            <w:szCs w:val="24"/>
                          </w:rPr>
                          <w:t xml:space="preserve">Система контроля </w:t>
                        </w:r>
                      </w:p>
                    </w:tc>
                  </w:tr>
                  <w:tr w:rsidR="000F7451" w:rsidRPr="0022673A" w:rsidTr="00804490">
                    <w:trPr>
                      <w:trHeight w:val="109"/>
                    </w:trPr>
                    <w:tc>
                      <w:tcPr>
                        <w:tcW w:w="6825" w:type="dxa"/>
                      </w:tcPr>
                      <w:p w:rsidR="000F7451" w:rsidRPr="0022673A" w:rsidRDefault="000F7451" w:rsidP="0022673A">
                        <w:pPr>
                          <w:autoSpaceDE w:val="0"/>
                          <w:autoSpaceDN w:val="0"/>
                          <w:adjustRightInd w:val="0"/>
                          <w:spacing w:after="0" w:line="240" w:lineRule="auto"/>
                          <w:ind w:left="29"/>
                          <w:jc w:val="both"/>
                          <w:rPr>
                            <w:rFonts w:ascii="Times New Roman" w:hAnsi="Times New Roman" w:cs="Times New Roman"/>
                            <w:color w:val="000000"/>
                            <w:sz w:val="24"/>
                            <w:szCs w:val="24"/>
                          </w:rPr>
                        </w:pPr>
                        <w:r w:rsidRPr="0022673A">
                          <w:rPr>
                            <w:rFonts w:ascii="Times New Roman" w:hAnsi="Times New Roman" w:cs="Times New Roman"/>
                            <w:color w:val="000000"/>
                            <w:sz w:val="24"/>
                            <w:szCs w:val="24"/>
                          </w:rPr>
                          <w:t xml:space="preserve">Распределение прав и ответственности в системе управления </w:t>
                        </w:r>
                      </w:p>
                    </w:tc>
                  </w:tr>
                  <w:tr w:rsidR="000F7451" w:rsidRPr="0022673A" w:rsidTr="00804490">
                    <w:trPr>
                      <w:trHeight w:val="109"/>
                    </w:trPr>
                    <w:tc>
                      <w:tcPr>
                        <w:tcW w:w="6825" w:type="dxa"/>
                      </w:tcPr>
                      <w:p w:rsidR="000F7451" w:rsidRPr="0022673A" w:rsidRDefault="000F7451" w:rsidP="0022673A">
                        <w:pPr>
                          <w:autoSpaceDE w:val="0"/>
                          <w:autoSpaceDN w:val="0"/>
                          <w:adjustRightInd w:val="0"/>
                          <w:spacing w:after="0" w:line="240" w:lineRule="auto"/>
                          <w:ind w:left="29"/>
                          <w:jc w:val="both"/>
                          <w:rPr>
                            <w:rFonts w:ascii="Times New Roman" w:hAnsi="Times New Roman" w:cs="Times New Roman"/>
                            <w:color w:val="000000"/>
                            <w:sz w:val="24"/>
                            <w:szCs w:val="24"/>
                          </w:rPr>
                        </w:pPr>
                        <w:r w:rsidRPr="0022673A">
                          <w:rPr>
                            <w:rFonts w:ascii="Times New Roman" w:hAnsi="Times New Roman" w:cs="Times New Roman"/>
                            <w:color w:val="000000"/>
                            <w:sz w:val="24"/>
                            <w:szCs w:val="24"/>
                          </w:rPr>
                          <w:t xml:space="preserve">Использование современных методов и средств управления </w:t>
                        </w:r>
                      </w:p>
                    </w:tc>
                  </w:tr>
                  <w:tr w:rsidR="000F7451" w:rsidRPr="0022673A" w:rsidTr="00804490">
                    <w:trPr>
                      <w:trHeight w:val="109"/>
                    </w:trPr>
                    <w:tc>
                      <w:tcPr>
                        <w:tcW w:w="6825" w:type="dxa"/>
                      </w:tcPr>
                      <w:p w:rsidR="000F7451" w:rsidRPr="0022673A" w:rsidRDefault="000F7451" w:rsidP="0022673A">
                        <w:pPr>
                          <w:autoSpaceDE w:val="0"/>
                          <w:autoSpaceDN w:val="0"/>
                          <w:adjustRightInd w:val="0"/>
                          <w:spacing w:after="0" w:line="240" w:lineRule="auto"/>
                          <w:ind w:left="29"/>
                          <w:jc w:val="both"/>
                          <w:rPr>
                            <w:rFonts w:ascii="Times New Roman" w:hAnsi="Times New Roman" w:cs="Times New Roman"/>
                            <w:color w:val="000000"/>
                            <w:sz w:val="24"/>
                            <w:szCs w:val="24"/>
                          </w:rPr>
                        </w:pPr>
                        <w:r w:rsidRPr="0022673A">
                          <w:rPr>
                            <w:rFonts w:ascii="Times New Roman" w:hAnsi="Times New Roman" w:cs="Times New Roman"/>
                            <w:color w:val="000000"/>
                            <w:sz w:val="24"/>
                            <w:szCs w:val="24"/>
                          </w:rPr>
                          <w:t xml:space="preserve">Квалификация руководителей и ведущих специалистов </w:t>
                        </w:r>
                      </w:p>
                    </w:tc>
                  </w:tr>
                  <w:tr w:rsidR="000F7451" w:rsidRPr="0022673A" w:rsidTr="00804490">
                    <w:trPr>
                      <w:trHeight w:val="109"/>
                    </w:trPr>
                    <w:tc>
                      <w:tcPr>
                        <w:tcW w:w="6825" w:type="dxa"/>
                      </w:tcPr>
                      <w:p w:rsidR="000F7451" w:rsidRPr="0022673A" w:rsidRDefault="000F7451" w:rsidP="0022673A">
                        <w:pPr>
                          <w:autoSpaceDE w:val="0"/>
                          <w:autoSpaceDN w:val="0"/>
                          <w:adjustRightInd w:val="0"/>
                          <w:spacing w:after="0" w:line="240" w:lineRule="auto"/>
                          <w:ind w:left="29"/>
                          <w:jc w:val="both"/>
                          <w:rPr>
                            <w:rFonts w:ascii="Times New Roman" w:hAnsi="Times New Roman" w:cs="Times New Roman"/>
                            <w:color w:val="000000"/>
                            <w:sz w:val="24"/>
                            <w:szCs w:val="24"/>
                          </w:rPr>
                        </w:pPr>
                        <w:r w:rsidRPr="0022673A">
                          <w:rPr>
                            <w:rFonts w:ascii="Times New Roman" w:hAnsi="Times New Roman" w:cs="Times New Roman"/>
                            <w:color w:val="000000"/>
                            <w:sz w:val="24"/>
                            <w:szCs w:val="24"/>
                          </w:rPr>
                          <w:t xml:space="preserve">Качество системы организационно-управленческой документации </w:t>
                        </w:r>
                      </w:p>
                    </w:tc>
                  </w:tr>
                </w:tbl>
                <w:p w:rsidR="000F7451" w:rsidRPr="0022673A" w:rsidRDefault="000F7451" w:rsidP="0022673A">
                  <w:pPr>
                    <w:autoSpaceDE w:val="0"/>
                    <w:autoSpaceDN w:val="0"/>
                    <w:adjustRightInd w:val="0"/>
                    <w:ind w:left="29"/>
                    <w:jc w:val="both"/>
                    <w:rPr>
                      <w:rFonts w:ascii="Times New Roman" w:hAnsi="Times New Roman" w:cs="Times New Roman"/>
                      <w:color w:val="000000"/>
                      <w:sz w:val="24"/>
                      <w:szCs w:val="24"/>
                    </w:rPr>
                  </w:pPr>
                </w:p>
              </w:tc>
            </w:tr>
            <w:tr w:rsidR="000F7451" w:rsidTr="00804490">
              <w:tc>
                <w:tcPr>
                  <w:tcW w:w="2405" w:type="dxa"/>
                </w:tcPr>
                <w:p w:rsidR="000F7451" w:rsidRPr="0022673A" w:rsidRDefault="000F7451" w:rsidP="0022673A">
                  <w:pPr>
                    <w:pStyle w:val="Default"/>
                    <w:ind w:left="29"/>
                    <w:jc w:val="both"/>
                  </w:pPr>
                  <w:r w:rsidRPr="0022673A">
                    <w:t xml:space="preserve">Неэффективный маркетинг </w:t>
                  </w:r>
                </w:p>
                <w:p w:rsidR="000F7451" w:rsidRPr="0022673A" w:rsidRDefault="000F7451" w:rsidP="0022673A">
                  <w:pPr>
                    <w:autoSpaceDE w:val="0"/>
                    <w:autoSpaceDN w:val="0"/>
                    <w:adjustRightInd w:val="0"/>
                    <w:ind w:left="29"/>
                    <w:jc w:val="both"/>
                    <w:rPr>
                      <w:rFonts w:ascii="Times New Roman" w:hAnsi="Times New Roman" w:cs="Times New Roman"/>
                      <w:color w:val="000000"/>
                      <w:sz w:val="24"/>
                      <w:szCs w:val="24"/>
                    </w:rPr>
                  </w:pPr>
                </w:p>
              </w:tc>
              <w:tc>
                <w:tcPr>
                  <w:tcW w:w="7111" w:type="dxa"/>
                </w:tcPr>
                <w:tbl>
                  <w:tblPr>
                    <w:tblW w:w="0" w:type="auto"/>
                    <w:tblBorders>
                      <w:top w:val="nil"/>
                      <w:left w:val="nil"/>
                      <w:bottom w:val="nil"/>
                      <w:right w:val="nil"/>
                    </w:tblBorders>
                    <w:tblLayout w:type="fixed"/>
                    <w:tblLook w:val="0000"/>
                  </w:tblPr>
                  <w:tblGrid>
                    <w:gridCol w:w="4805"/>
                  </w:tblGrid>
                  <w:tr w:rsidR="000F7451" w:rsidRPr="0022673A" w:rsidTr="00804490">
                    <w:trPr>
                      <w:trHeight w:val="109"/>
                    </w:trPr>
                    <w:tc>
                      <w:tcPr>
                        <w:tcW w:w="4805" w:type="dxa"/>
                      </w:tcPr>
                      <w:p w:rsidR="000F7451" w:rsidRPr="0022673A" w:rsidRDefault="000F7451" w:rsidP="0022673A">
                        <w:pPr>
                          <w:autoSpaceDE w:val="0"/>
                          <w:autoSpaceDN w:val="0"/>
                          <w:adjustRightInd w:val="0"/>
                          <w:spacing w:after="0" w:line="240" w:lineRule="auto"/>
                          <w:ind w:left="29"/>
                          <w:jc w:val="both"/>
                          <w:rPr>
                            <w:rFonts w:ascii="Times New Roman" w:hAnsi="Times New Roman" w:cs="Times New Roman"/>
                            <w:color w:val="000000"/>
                            <w:sz w:val="24"/>
                            <w:szCs w:val="24"/>
                          </w:rPr>
                        </w:pPr>
                        <w:r w:rsidRPr="0022673A">
                          <w:rPr>
                            <w:rFonts w:ascii="Times New Roman" w:hAnsi="Times New Roman" w:cs="Times New Roman"/>
                            <w:color w:val="000000"/>
                            <w:sz w:val="24"/>
                            <w:szCs w:val="24"/>
                          </w:rPr>
                          <w:t xml:space="preserve">Изучение потребителя </w:t>
                        </w:r>
                      </w:p>
                    </w:tc>
                  </w:tr>
                  <w:tr w:rsidR="000F7451" w:rsidRPr="0022673A" w:rsidTr="00804490">
                    <w:trPr>
                      <w:trHeight w:val="109"/>
                    </w:trPr>
                    <w:tc>
                      <w:tcPr>
                        <w:tcW w:w="4805" w:type="dxa"/>
                      </w:tcPr>
                      <w:p w:rsidR="000F7451" w:rsidRPr="0022673A" w:rsidRDefault="000F7451" w:rsidP="0022673A">
                        <w:pPr>
                          <w:autoSpaceDE w:val="0"/>
                          <w:autoSpaceDN w:val="0"/>
                          <w:adjustRightInd w:val="0"/>
                          <w:spacing w:after="0" w:line="240" w:lineRule="auto"/>
                          <w:ind w:left="29"/>
                          <w:jc w:val="both"/>
                          <w:rPr>
                            <w:rFonts w:ascii="Times New Roman" w:hAnsi="Times New Roman" w:cs="Times New Roman"/>
                            <w:color w:val="000000"/>
                            <w:sz w:val="24"/>
                            <w:szCs w:val="24"/>
                          </w:rPr>
                        </w:pPr>
                        <w:r w:rsidRPr="0022673A">
                          <w:rPr>
                            <w:rFonts w:ascii="Times New Roman" w:hAnsi="Times New Roman" w:cs="Times New Roman"/>
                            <w:color w:val="000000"/>
                            <w:sz w:val="24"/>
                            <w:szCs w:val="24"/>
                          </w:rPr>
                          <w:t xml:space="preserve">Исследование мотивов поведения потребителя </w:t>
                        </w:r>
                      </w:p>
                    </w:tc>
                  </w:tr>
                  <w:tr w:rsidR="000F7451" w:rsidRPr="0022673A" w:rsidTr="00804490">
                    <w:trPr>
                      <w:trHeight w:val="109"/>
                    </w:trPr>
                    <w:tc>
                      <w:tcPr>
                        <w:tcW w:w="4805" w:type="dxa"/>
                      </w:tcPr>
                      <w:p w:rsidR="000F7451" w:rsidRPr="0022673A" w:rsidRDefault="000F7451" w:rsidP="0022673A">
                        <w:pPr>
                          <w:autoSpaceDE w:val="0"/>
                          <w:autoSpaceDN w:val="0"/>
                          <w:adjustRightInd w:val="0"/>
                          <w:spacing w:after="0" w:line="240" w:lineRule="auto"/>
                          <w:ind w:left="29"/>
                          <w:jc w:val="both"/>
                          <w:rPr>
                            <w:rFonts w:ascii="Times New Roman" w:hAnsi="Times New Roman" w:cs="Times New Roman"/>
                            <w:color w:val="000000"/>
                            <w:sz w:val="24"/>
                            <w:szCs w:val="24"/>
                          </w:rPr>
                        </w:pPr>
                        <w:r w:rsidRPr="0022673A">
                          <w:rPr>
                            <w:rFonts w:ascii="Times New Roman" w:hAnsi="Times New Roman" w:cs="Times New Roman"/>
                            <w:color w:val="000000"/>
                            <w:sz w:val="24"/>
                            <w:szCs w:val="24"/>
                          </w:rPr>
                          <w:t xml:space="preserve">Анализ рынка предприятия </w:t>
                        </w:r>
                      </w:p>
                    </w:tc>
                  </w:tr>
                  <w:tr w:rsidR="000F7451" w:rsidRPr="0022673A" w:rsidTr="00804490">
                    <w:trPr>
                      <w:trHeight w:val="109"/>
                    </w:trPr>
                    <w:tc>
                      <w:tcPr>
                        <w:tcW w:w="4805" w:type="dxa"/>
                      </w:tcPr>
                      <w:p w:rsidR="000F7451" w:rsidRPr="0022673A" w:rsidRDefault="000F7451" w:rsidP="0022673A">
                        <w:pPr>
                          <w:autoSpaceDE w:val="0"/>
                          <w:autoSpaceDN w:val="0"/>
                          <w:adjustRightInd w:val="0"/>
                          <w:spacing w:after="0" w:line="240" w:lineRule="auto"/>
                          <w:ind w:left="29"/>
                          <w:jc w:val="both"/>
                          <w:rPr>
                            <w:rFonts w:ascii="Times New Roman" w:hAnsi="Times New Roman" w:cs="Times New Roman"/>
                            <w:color w:val="000000"/>
                            <w:sz w:val="24"/>
                            <w:szCs w:val="24"/>
                          </w:rPr>
                        </w:pPr>
                        <w:r w:rsidRPr="0022673A">
                          <w:rPr>
                            <w:rFonts w:ascii="Times New Roman" w:hAnsi="Times New Roman" w:cs="Times New Roman"/>
                            <w:color w:val="000000"/>
                            <w:sz w:val="24"/>
                            <w:szCs w:val="24"/>
                          </w:rPr>
                          <w:t xml:space="preserve">Исследование продукта </w:t>
                        </w:r>
                      </w:p>
                    </w:tc>
                  </w:tr>
                  <w:tr w:rsidR="000F7451" w:rsidRPr="0022673A" w:rsidTr="00804490">
                    <w:trPr>
                      <w:trHeight w:val="109"/>
                    </w:trPr>
                    <w:tc>
                      <w:tcPr>
                        <w:tcW w:w="4805" w:type="dxa"/>
                      </w:tcPr>
                      <w:p w:rsidR="000F7451" w:rsidRPr="0022673A" w:rsidRDefault="000F7451" w:rsidP="0022673A">
                        <w:pPr>
                          <w:autoSpaceDE w:val="0"/>
                          <w:autoSpaceDN w:val="0"/>
                          <w:adjustRightInd w:val="0"/>
                          <w:spacing w:after="0" w:line="240" w:lineRule="auto"/>
                          <w:ind w:left="29"/>
                          <w:jc w:val="both"/>
                          <w:rPr>
                            <w:rFonts w:ascii="Times New Roman" w:hAnsi="Times New Roman" w:cs="Times New Roman"/>
                            <w:color w:val="000000"/>
                            <w:sz w:val="24"/>
                            <w:szCs w:val="24"/>
                          </w:rPr>
                        </w:pPr>
                        <w:r w:rsidRPr="0022673A">
                          <w:rPr>
                            <w:rFonts w:ascii="Times New Roman" w:hAnsi="Times New Roman" w:cs="Times New Roman"/>
                            <w:color w:val="000000"/>
                            <w:sz w:val="24"/>
                            <w:szCs w:val="24"/>
                          </w:rPr>
                          <w:t xml:space="preserve">Анализ форм и каналов реализации </w:t>
                        </w:r>
                      </w:p>
                    </w:tc>
                  </w:tr>
                  <w:tr w:rsidR="000F7451" w:rsidRPr="0022673A" w:rsidTr="00804490">
                    <w:trPr>
                      <w:trHeight w:val="109"/>
                    </w:trPr>
                    <w:tc>
                      <w:tcPr>
                        <w:tcW w:w="4805" w:type="dxa"/>
                      </w:tcPr>
                      <w:p w:rsidR="000F7451" w:rsidRPr="0022673A" w:rsidRDefault="000F7451" w:rsidP="0022673A">
                        <w:pPr>
                          <w:autoSpaceDE w:val="0"/>
                          <w:autoSpaceDN w:val="0"/>
                          <w:adjustRightInd w:val="0"/>
                          <w:spacing w:after="0" w:line="240" w:lineRule="auto"/>
                          <w:ind w:left="29"/>
                          <w:jc w:val="both"/>
                          <w:rPr>
                            <w:rFonts w:ascii="Times New Roman" w:hAnsi="Times New Roman" w:cs="Times New Roman"/>
                            <w:color w:val="000000"/>
                            <w:sz w:val="24"/>
                            <w:szCs w:val="24"/>
                          </w:rPr>
                        </w:pPr>
                        <w:r w:rsidRPr="0022673A">
                          <w:rPr>
                            <w:rFonts w:ascii="Times New Roman" w:hAnsi="Times New Roman" w:cs="Times New Roman"/>
                            <w:color w:val="000000"/>
                            <w:sz w:val="24"/>
                            <w:szCs w:val="24"/>
                          </w:rPr>
                          <w:t xml:space="preserve">Анализ объема товарооборота предприятия </w:t>
                        </w:r>
                      </w:p>
                    </w:tc>
                  </w:tr>
                  <w:tr w:rsidR="000F7451" w:rsidRPr="0022673A" w:rsidTr="00804490">
                    <w:trPr>
                      <w:trHeight w:val="109"/>
                    </w:trPr>
                    <w:tc>
                      <w:tcPr>
                        <w:tcW w:w="4805" w:type="dxa"/>
                      </w:tcPr>
                      <w:p w:rsidR="000F7451" w:rsidRPr="0022673A" w:rsidRDefault="000F7451" w:rsidP="0022673A">
                        <w:pPr>
                          <w:autoSpaceDE w:val="0"/>
                          <w:autoSpaceDN w:val="0"/>
                          <w:adjustRightInd w:val="0"/>
                          <w:spacing w:after="0" w:line="240" w:lineRule="auto"/>
                          <w:ind w:left="29"/>
                          <w:jc w:val="both"/>
                          <w:rPr>
                            <w:rFonts w:ascii="Times New Roman" w:hAnsi="Times New Roman" w:cs="Times New Roman"/>
                            <w:color w:val="000000"/>
                            <w:sz w:val="24"/>
                            <w:szCs w:val="24"/>
                          </w:rPr>
                        </w:pPr>
                        <w:r w:rsidRPr="0022673A">
                          <w:rPr>
                            <w:rFonts w:ascii="Times New Roman" w:hAnsi="Times New Roman" w:cs="Times New Roman"/>
                            <w:color w:val="000000"/>
                            <w:sz w:val="24"/>
                            <w:szCs w:val="24"/>
                          </w:rPr>
                          <w:t xml:space="preserve">Изучение конкурентов </w:t>
                        </w:r>
                      </w:p>
                    </w:tc>
                  </w:tr>
                  <w:tr w:rsidR="000F7451" w:rsidRPr="0022673A" w:rsidTr="00804490">
                    <w:trPr>
                      <w:trHeight w:val="109"/>
                    </w:trPr>
                    <w:tc>
                      <w:tcPr>
                        <w:tcW w:w="4805" w:type="dxa"/>
                      </w:tcPr>
                      <w:p w:rsidR="000F7451" w:rsidRPr="0022673A" w:rsidRDefault="000F7451" w:rsidP="0022673A">
                        <w:pPr>
                          <w:autoSpaceDE w:val="0"/>
                          <w:autoSpaceDN w:val="0"/>
                          <w:adjustRightInd w:val="0"/>
                          <w:spacing w:after="0" w:line="240" w:lineRule="auto"/>
                          <w:ind w:left="29"/>
                          <w:jc w:val="both"/>
                          <w:rPr>
                            <w:rFonts w:ascii="Times New Roman" w:hAnsi="Times New Roman" w:cs="Times New Roman"/>
                            <w:color w:val="000000"/>
                            <w:sz w:val="24"/>
                            <w:szCs w:val="24"/>
                          </w:rPr>
                        </w:pPr>
                        <w:r w:rsidRPr="0022673A">
                          <w:rPr>
                            <w:rFonts w:ascii="Times New Roman" w:hAnsi="Times New Roman" w:cs="Times New Roman"/>
                            <w:color w:val="000000"/>
                            <w:sz w:val="24"/>
                            <w:szCs w:val="24"/>
                          </w:rPr>
                          <w:t xml:space="preserve">Исследование рекламной деятельности </w:t>
                        </w:r>
                      </w:p>
                    </w:tc>
                  </w:tr>
                  <w:tr w:rsidR="000F7451" w:rsidRPr="0022673A" w:rsidTr="00804490">
                    <w:trPr>
                      <w:trHeight w:val="109"/>
                    </w:trPr>
                    <w:tc>
                      <w:tcPr>
                        <w:tcW w:w="4805" w:type="dxa"/>
                      </w:tcPr>
                      <w:p w:rsidR="000F7451" w:rsidRPr="0022673A" w:rsidRDefault="000F7451" w:rsidP="0022673A">
                        <w:pPr>
                          <w:autoSpaceDE w:val="0"/>
                          <w:autoSpaceDN w:val="0"/>
                          <w:adjustRightInd w:val="0"/>
                          <w:spacing w:after="0" w:line="240" w:lineRule="auto"/>
                          <w:ind w:left="29"/>
                          <w:jc w:val="both"/>
                          <w:rPr>
                            <w:rFonts w:ascii="Times New Roman" w:hAnsi="Times New Roman" w:cs="Times New Roman"/>
                            <w:color w:val="000000"/>
                            <w:sz w:val="24"/>
                            <w:szCs w:val="24"/>
                          </w:rPr>
                        </w:pPr>
                        <w:r w:rsidRPr="0022673A">
                          <w:rPr>
                            <w:rFonts w:ascii="Times New Roman" w:hAnsi="Times New Roman" w:cs="Times New Roman"/>
                            <w:color w:val="000000"/>
                            <w:sz w:val="24"/>
                            <w:szCs w:val="24"/>
                          </w:rPr>
                          <w:t xml:space="preserve">Способы эффективного продвижения </w:t>
                        </w:r>
                      </w:p>
                    </w:tc>
                  </w:tr>
                </w:tbl>
                <w:p w:rsidR="000F7451" w:rsidRPr="0022673A" w:rsidRDefault="000F7451" w:rsidP="0022673A">
                  <w:pPr>
                    <w:autoSpaceDE w:val="0"/>
                    <w:autoSpaceDN w:val="0"/>
                    <w:adjustRightInd w:val="0"/>
                    <w:ind w:left="29"/>
                    <w:jc w:val="both"/>
                    <w:rPr>
                      <w:rFonts w:ascii="Times New Roman" w:hAnsi="Times New Roman" w:cs="Times New Roman"/>
                      <w:color w:val="000000"/>
                      <w:sz w:val="24"/>
                      <w:szCs w:val="24"/>
                    </w:rPr>
                  </w:pPr>
                </w:p>
              </w:tc>
            </w:tr>
            <w:tr w:rsidR="000F7451" w:rsidTr="00804490">
              <w:tc>
                <w:tcPr>
                  <w:tcW w:w="2405" w:type="dxa"/>
                </w:tcPr>
                <w:p w:rsidR="000F7451" w:rsidRPr="0022673A" w:rsidRDefault="000F7451" w:rsidP="0022673A">
                  <w:pPr>
                    <w:pStyle w:val="Default"/>
                    <w:ind w:left="29"/>
                    <w:jc w:val="both"/>
                  </w:pPr>
                  <w:r w:rsidRPr="0022673A">
                    <w:t xml:space="preserve">Неконкурентоспособная продукция </w:t>
                  </w:r>
                </w:p>
                <w:p w:rsidR="000F7451" w:rsidRPr="0022673A" w:rsidRDefault="000F7451" w:rsidP="0022673A">
                  <w:pPr>
                    <w:autoSpaceDE w:val="0"/>
                    <w:autoSpaceDN w:val="0"/>
                    <w:adjustRightInd w:val="0"/>
                    <w:ind w:left="29"/>
                    <w:jc w:val="both"/>
                    <w:rPr>
                      <w:rFonts w:ascii="Times New Roman" w:hAnsi="Times New Roman" w:cs="Times New Roman"/>
                      <w:color w:val="000000"/>
                      <w:sz w:val="24"/>
                      <w:szCs w:val="24"/>
                    </w:rPr>
                  </w:pPr>
                </w:p>
              </w:tc>
              <w:tc>
                <w:tcPr>
                  <w:tcW w:w="7111" w:type="dxa"/>
                </w:tcPr>
                <w:tbl>
                  <w:tblPr>
                    <w:tblW w:w="0" w:type="auto"/>
                    <w:tblBorders>
                      <w:top w:val="nil"/>
                      <w:left w:val="nil"/>
                      <w:bottom w:val="nil"/>
                      <w:right w:val="nil"/>
                    </w:tblBorders>
                    <w:tblLayout w:type="fixed"/>
                    <w:tblLook w:val="0000"/>
                  </w:tblPr>
                  <w:tblGrid>
                    <w:gridCol w:w="4915"/>
                  </w:tblGrid>
                  <w:tr w:rsidR="000F7451" w:rsidRPr="0022673A" w:rsidTr="00804490">
                    <w:trPr>
                      <w:trHeight w:val="109"/>
                    </w:trPr>
                    <w:tc>
                      <w:tcPr>
                        <w:tcW w:w="4915" w:type="dxa"/>
                      </w:tcPr>
                      <w:p w:rsidR="000F7451" w:rsidRPr="0022673A" w:rsidRDefault="000F7451" w:rsidP="0022673A">
                        <w:pPr>
                          <w:autoSpaceDE w:val="0"/>
                          <w:autoSpaceDN w:val="0"/>
                          <w:adjustRightInd w:val="0"/>
                          <w:spacing w:after="0" w:line="240" w:lineRule="auto"/>
                          <w:ind w:left="29"/>
                          <w:jc w:val="both"/>
                          <w:rPr>
                            <w:rFonts w:ascii="Times New Roman" w:hAnsi="Times New Roman" w:cs="Times New Roman"/>
                            <w:color w:val="000000"/>
                            <w:sz w:val="24"/>
                            <w:szCs w:val="24"/>
                          </w:rPr>
                        </w:pPr>
                        <w:r w:rsidRPr="0022673A">
                          <w:rPr>
                            <w:rFonts w:ascii="Times New Roman" w:hAnsi="Times New Roman" w:cs="Times New Roman"/>
                            <w:color w:val="000000"/>
                            <w:sz w:val="24"/>
                            <w:szCs w:val="24"/>
                          </w:rPr>
                          <w:t xml:space="preserve">Управление качеством </w:t>
                        </w:r>
                      </w:p>
                    </w:tc>
                  </w:tr>
                  <w:tr w:rsidR="000F7451" w:rsidRPr="0022673A" w:rsidTr="00804490">
                    <w:trPr>
                      <w:trHeight w:val="109"/>
                    </w:trPr>
                    <w:tc>
                      <w:tcPr>
                        <w:tcW w:w="4915" w:type="dxa"/>
                      </w:tcPr>
                      <w:p w:rsidR="000F7451" w:rsidRPr="0022673A" w:rsidRDefault="000F7451" w:rsidP="0022673A">
                        <w:pPr>
                          <w:autoSpaceDE w:val="0"/>
                          <w:autoSpaceDN w:val="0"/>
                          <w:adjustRightInd w:val="0"/>
                          <w:spacing w:after="0" w:line="240" w:lineRule="auto"/>
                          <w:ind w:left="29"/>
                          <w:jc w:val="both"/>
                          <w:rPr>
                            <w:rFonts w:ascii="Times New Roman" w:hAnsi="Times New Roman" w:cs="Times New Roman"/>
                            <w:color w:val="000000"/>
                            <w:sz w:val="24"/>
                            <w:szCs w:val="24"/>
                          </w:rPr>
                        </w:pPr>
                        <w:r w:rsidRPr="0022673A">
                          <w:rPr>
                            <w:rFonts w:ascii="Times New Roman" w:hAnsi="Times New Roman" w:cs="Times New Roman"/>
                            <w:color w:val="000000"/>
                            <w:sz w:val="24"/>
                            <w:szCs w:val="24"/>
                          </w:rPr>
                          <w:t xml:space="preserve">Управление себестоимостью </w:t>
                        </w:r>
                      </w:p>
                    </w:tc>
                  </w:tr>
                  <w:tr w:rsidR="000F7451" w:rsidRPr="0022673A" w:rsidTr="00804490">
                    <w:trPr>
                      <w:trHeight w:val="109"/>
                    </w:trPr>
                    <w:tc>
                      <w:tcPr>
                        <w:tcW w:w="4915" w:type="dxa"/>
                      </w:tcPr>
                      <w:p w:rsidR="000F7451" w:rsidRPr="0022673A" w:rsidRDefault="000F7451" w:rsidP="0022673A">
                        <w:pPr>
                          <w:autoSpaceDE w:val="0"/>
                          <w:autoSpaceDN w:val="0"/>
                          <w:adjustRightInd w:val="0"/>
                          <w:spacing w:after="0" w:line="240" w:lineRule="auto"/>
                          <w:ind w:left="29"/>
                          <w:jc w:val="both"/>
                          <w:rPr>
                            <w:rFonts w:ascii="Times New Roman" w:hAnsi="Times New Roman" w:cs="Times New Roman"/>
                            <w:color w:val="000000"/>
                            <w:sz w:val="24"/>
                            <w:szCs w:val="24"/>
                          </w:rPr>
                        </w:pPr>
                        <w:r w:rsidRPr="0022673A">
                          <w:rPr>
                            <w:rFonts w:ascii="Times New Roman" w:hAnsi="Times New Roman" w:cs="Times New Roman"/>
                            <w:color w:val="000000"/>
                            <w:sz w:val="24"/>
                            <w:szCs w:val="24"/>
                          </w:rPr>
                          <w:t xml:space="preserve">Разработка конкурентоспособной продукции </w:t>
                        </w:r>
                      </w:p>
                    </w:tc>
                  </w:tr>
                  <w:tr w:rsidR="000F7451" w:rsidRPr="0022673A" w:rsidTr="00804490">
                    <w:trPr>
                      <w:trHeight w:val="109"/>
                    </w:trPr>
                    <w:tc>
                      <w:tcPr>
                        <w:tcW w:w="4915" w:type="dxa"/>
                      </w:tcPr>
                      <w:p w:rsidR="000F7451" w:rsidRPr="0022673A" w:rsidRDefault="000F7451" w:rsidP="0022673A">
                        <w:pPr>
                          <w:autoSpaceDE w:val="0"/>
                          <w:autoSpaceDN w:val="0"/>
                          <w:adjustRightInd w:val="0"/>
                          <w:spacing w:after="0" w:line="240" w:lineRule="auto"/>
                          <w:ind w:left="29"/>
                          <w:jc w:val="both"/>
                          <w:rPr>
                            <w:rFonts w:ascii="Times New Roman" w:hAnsi="Times New Roman" w:cs="Times New Roman"/>
                            <w:color w:val="000000"/>
                            <w:sz w:val="24"/>
                            <w:szCs w:val="24"/>
                          </w:rPr>
                        </w:pPr>
                        <w:r w:rsidRPr="0022673A">
                          <w:rPr>
                            <w:rFonts w:ascii="Times New Roman" w:hAnsi="Times New Roman" w:cs="Times New Roman"/>
                            <w:color w:val="000000"/>
                            <w:sz w:val="24"/>
                            <w:szCs w:val="24"/>
                          </w:rPr>
                          <w:t xml:space="preserve">Кооперация и сотрудничество </w:t>
                        </w:r>
                      </w:p>
                    </w:tc>
                  </w:tr>
                  <w:tr w:rsidR="000F7451" w:rsidRPr="0022673A" w:rsidTr="00804490">
                    <w:trPr>
                      <w:trHeight w:val="109"/>
                    </w:trPr>
                    <w:tc>
                      <w:tcPr>
                        <w:tcW w:w="4915" w:type="dxa"/>
                      </w:tcPr>
                      <w:p w:rsidR="000F7451" w:rsidRPr="0022673A" w:rsidRDefault="000F7451" w:rsidP="0022673A">
                        <w:pPr>
                          <w:autoSpaceDE w:val="0"/>
                          <w:autoSpaceDN w:val="0"/>
                          <w:adjustRightInd w:val="0"/>
                          <w:spacing w:after="0" w:line="240" w:lineRule="auto"/>
                          <w:ind w:left="29"/>
                          <w:jc w:val="both"/>
                          <w:rPr>
                            <w:rFonts w:ascii="Times New Roman" w:hAnsi="Times New Roman" w:cs="Times New Roman"/>
                            <w:color w:val="000000"/>
                            <w:sz w:val="24"/>
                            <w:szCs w:val="24"/>
                          </w:rPr>
                        </w:pPr>
                        <w:r w:rsidRPr="0022673A">
                          <w:rPr>
                            <w:rFonts w:ascii="Times New Roman" w:hAnsi="Times New Roman" w:cs="Times New Roman"/>
                            <w:color w:val="000000"/>
                            <w:sz w:val="24"/>
                            <w:szCs w:val="24"/>
                          </w:rPr>
                          <w:t xml:space="preserve">Соблюдение стандартов и нормативов </w:t>
                        </w:r>
                      </w:p>
                    </w:tc>
                  </w:tr>
                  <w:tr w:rsidR="000F7451" w:rsidRPr="0022673A" w:rsidTr="00804490">
                    <w:trPr>
                      <w:trHeight w:val="109"/>
                    </w:trPr>
                    <w:tc>
                      <w:tcPr>
                        <w:tcW w:w="4915" w:type="dxa"/>
                      </w:tcPr>
                      <w:p w:rsidR="000F7451" w:rsidRPr="0022673A" w:rsidRDefault="000F7451" w:rsidP="0022673A">
                        <w:pPr>
                          <w:autoSpaceDE w:val="0"/>
                          <w:autoSpaceDN w:val="0"/>
                          <w:adjustRightInd w:val="0"/>
                          <w:spacing w:after="0" w:line="240" w:lineRule="auto"/>
                          <w:ind w:left="29"/>
                          <w:jc w:val="both"/>
                          <w:rPr>
                            <w:rFonts w:ascii="Times New Roman" w:hAnsi="Times New Roman" w:cs="Times New Roman"/>
                            <w:color w:val="000000"/>
                            <w:sz w:val="24"/>
                            <w:szCs w:val="24"/>
                          </w:rPr>
                        </w:pPr>
                        <w:r w:rsidRPr="0022673A">
                          <w:rPr>
                            <w:rFonts w:ascii="Times New Roman" w:hAnsi="Times New Roman" w:cs="Times New Roman"/>
                            <w:color w:val="000000"/>
                            <w:sz w:val="24"/>
                            <w:szCs w:val="24"/>
                          </w:rPr>
                          <w:lastRenderedPageBreak/>
                          <w:t xml:space="preserve">Стратегия обеспечения конкурентоспособности </w:t>
                        </w:r>
                      </w:p>
                    </w:tc>
                  </w:tr>
                </w:tbl>
                <w:p w:rsidR="000F7451" w:rsidRPr="0022673A" w:rsidRDefault="000F7451" w:rsidP="0022673A">
                  <w:pPr>
                    <w:pStyle w:val="Default"/>
                    <w:ind w:left="29"/>
                    <w:jc w:val="both"/>
                  </w:pPr>
                </w:p>
              </w:tc>
            </w:tr>
            <w:tr w:rsidR="000F7451" w:rsidTr="00804490">
              <w:tc>
                <w:tcPr>
                  <w:tcW w:w="2405" w:type="dxa"/>
                </w:tcPr>
                <w:p w:rsidR="000F7451" w:rsidRPr="0022673A" w:rsidRDefault="000F7451" w:rsidP="0022673A">
                  <w:pPr>
                    <w:pStyle w:val="Default"/>
                    <w:ind w:left="29"/>
                    <w:jc w:val="both"/>
                  </w:pPr>
                  <w:r w:rsidRPr="0022673A">
                    <w:lastRenderedPageBreak/>
                    <w:t xml:space="preserve">Недостаточный производственный потенциал </w:t>
                  </w:r>
                </w:p>
                <w:p w:rsidR="000F7451" w:rsidRPr="0022673A" w:rsidRDefault="000F7451" w:rsidP="0022673A">
                  <w:pPr>
                    <w:autoSpaceDE w:val="0"/>
                    <w:autoSpaceDN w:val="0"/>
                    <w:adjustRightInd w:val="0"/>
                    <w:ind w:left="29"/>
                    <w:jc w:val="both"/>
                    <w:rPr>
                      <w:rFonts w:ascii="Times New Roman" w:hAnsi="Times New Roman" w:cs="Times New Roman"/>
                      <w:color w:val="000000"/>
                      <w:sz w:val="24"/>
                      <w:szCs w:val="24"/>
                    </w:rPr>
                  </w:pPr>
                </w:p>
              </w:tc>
              <w:tc>
                <w:tcPr>
                  <w:tcW w:w="7111" w:type="dxa"/>
                </w:tcPr>
                <w:tbl>
                  <w:tblPr>
                    <w:tblW w:w="0" w:type="auto"/>
                    <w:tblBorders>
                      <w:top w:val="nil"/>
                      <w:left w:val="nil"/>
                      <w:bottom w:val="nil"/>
                      <w:right w:val="nil"/>
                    </w:tblBorders>
                    <w:tblLayout w:type="fixed"/>
                    <w:tblLook w:val="0000"/>
                  </w:tblPr>
                  <w:tblGrid>
                    <w:gridCol w:w="4601"/>
                  </w:tblGrid>
                  <w:tr w:rsidR="000F7451" w:rsidRPr="0022673A" w:rsidTr="00804490">
                    <w:trPr>
                      <w:trHeight w:val="109"/>
                    </w:trPr>
                    <w:tc>
                      <w:tcPr>
                        <w:tcW w:w="4601" w:type="dxa"/>
                      </w:tcPr>
                      <w:p w:rsidR="000F7451" w:rsidRPr="0022673A" w:rsidRDefault="000F7451" w:rsidP="0022673A">
                        <w:pPr>
                          <w:autoSpaceDE w:val="0"/>
                          <w:autoSpaceDN w:val="0"/>
                          <w:adjustRightInd w:val="0"/>
                          <w:spacing w:after="0" w:line="240" w:lineRule="auto"/>
                          <w:ind w:left="29"/>
                          <w:jc w:val="both"/>
                          <w:rPr>
                            <w:rFonts w:ascii="Times New Roman" w:hAnsi="Times New Roman" w:cs="Times New Roman"/>
                            <w:color w:val="000000"/>
                            <w:sz w:val="24"/>
                            <w:szCs w:val="24"/>
                          </w:rPr>
                        </w:pPr>
                        <w:r w:rsidRPr="0022673A">
                          <w:rPr>
                            <w:rFonts w:ascii="Times New Roman" w:hAnsi="Times New Roman" w:cs="Times New Roman"/>
                            <w:color w:val="000000"/>
                            <w:sz w:val="24"/>
                            <w:szCs w:val="24"/>
                          </w:rPr>
                          <w:t xml:space="preserve">Обеспеченность основными средствами </w:t>
                        </w:r>
                      </w:p>
                    </w:tc>
                  </w:tr>
                  <w:tr w:rsidR="000F7451" w:rsidRPr="0022673A" w:rsidTr="00804490">
                    <w:trPr>
                      <w:trHeight w:val="109"/>
                    </w:trPr>
                    <w:tc>
                      <w:tcPr>
                        <w:tcW w:w="4601" w:type="dxa"/>
                      </w:tcPr>
                      <w:p w:rsidR="000F7451" w:rsidRPr="0022673A" w:rsidRDefault="000F7451" w:rsidP="0022673A">
                        <w:pPr>
                          <w:autoSpaceDE w:val="0"/>
                          <w:autoSpaceDN w:val="0"/>
                          <w:adjustRightInd w:val="0"/>
                          <w:spacing w:after="0" w:line="240" w:lineRule="auto"/>
                          <w:ind w:left="29"/>
                          <w:jc w:val="both"/>
                          <w:rPr>
                            <w:rFonts w:ascii="Times New Roman" w:hAnsi="Times New Roman" w:cs="Times New Roman"/>
                            <w:color w:val="000000"/>
                            <w:sz w:val="24"/>
                            <w:szCs w:val="24"/>
                          </w:rPr>
                        </w:pPr>
                        <w:r w:rsidRPr="0022673A">
                          <w:rPr>
                            <w:rFonts w:ascii="Times New Roman" w:hAnsi="Times New Roman" w:cs="Times New Roman"/>
                            <w:color w:val="000000"/>
                            <w:sz w:val="24"/>
                            <w:szCs w:val="24"/>
                          </w:rPr>
                          <w:t xml:space="preserve">Обеспеченность нематериальными активами </w:t>
                        </w:r>
                      </w:p>
                    </w:tc>
                  </w:tr>
                  <w:tr w:rsidR="000F7451" w:rsidRPr="0022673A" w:rsidTr="00804490">
                    <w:trPr>
                      <w:trHeight w:val="109"/>
                    </w:trPr>
                    <w:tc>
                      <w:tcPr>
                        <w:tcW w:w="4601" w:type="dxa"/>
                      </w:tcPr>
                      <w:p w:rsidR="000F7451" w:rsidRPr="0022673A" w:rsidRDefault="000F7451" w:rsidP="0022673A">
                        <w:pPr>
                          <w:autoSpaceDE w:val="0"/>
                          <w:autoSpaceDN w:val="0"/>
                          <w:adjustRightInd w:val="0"/>
                          <w:spacing w:after="0" w:line="240" w:lineRule="auto"/>
                          <w:ind w:left="29"/>
                          <w:jc w:val="both"/>
                          <w:rPr>
                            <w:rFonts w:ascii="Times New Roman" w:hAnsi="Times New Roman" w:cs="Times New Roman"/>
                            <w:color w:val="000000"/>
                            <w:sz w:val="24"/>
                            <w:szCs w:val="24"/>
                          </w:rPr>
                        </w:pPr>
                        <w:r w:rsidRPr="0022673A">
                          <w:rPr>
                            <w:rFonts w:ascii="Times New Roman" w:hAnsi="Times New Roman" w:cs="Times New Roman"/>
                            <w:color w:val="000000"/>
                            <w:sz w:val="24"/>
                            <w:szCs w:val="24"/>
                          </w:rPr>
                          <w:t xml:space="preserve">Обеспеченность оборотными средствами </w:t>
                        </w:r>
                      </w:p>
                    </w:tc>
                  </w:tr>
                  <w:tr w:rsidR="000F7451" w:rsidRPr="0022673A" w:rsidTr="00804490">
                    <w:trPr>
                      <w:trHeight w:val="109"/>
                    </w:trPr>
                    <w:tc>
                      <w:tcPr>
                        <w:tcW w:w="4601" w:type="dxa"/>
                      </w:tcPr>
                      <w:p w:rsidR="000F7451" w:rsidRPr="0022673A" w:rsidRDefault="000F7451" w:rsidP="0022673A">
                        <w:pPr>
                          <w:autoSpaceDE w:val="0"/>
                          <w:autoSpaceDN w:val="0"/>
                          <w:adjustRightInd w:val="0"/>
                          <w:spacing w:after="0" w:line="240" w:lineRule="auto"/>
                          <w:ind w:left="29"/>
                          <w:jc w:val="both"/>
                          <w:rPr>
                            <w:rFonts w:ascii="Times New Roman" w:hAnsi="Times New Roman" w:cs="Times New Roman"/>
                            <w:color w:val="000000"/>
                            <w:sz w:val="24"/>
                            <w:szCs w:val="24"/>
                          </w:rPr>
                        </w:pPr>
                        <w:r w:rsidRPr="0022673A">
                          <w:rPr>
                            <w:rFonts w:ascii="Times New Roman" w:hAnsi="Times New Roman" w:cs="Times New Roman"/>
                            <w:color w:val="000000"/>
                            <w:sz w:val="24"/>
                            <w:szCs w:val="24"/>
                          </w:rPr>
                          <w:t xml:space="preserve">Организация производства </w:t>
                        </w:r>
                      </w:p>
                    </w:tc>
                  </w:tr>
                  <w:tr w:rsidR="000F7451" w:rsidRPr="0022673A" w:rsidTr="00804490">
                    <w:trPr>
                      <w:trHeight w:val="109"/>
                    </w:trPr>
                    <w:tc>
                      <w:tcPr>
                        <w:tcW w:w="4601" w:type="dxa"/>
                      </w:tcPr>
                      <w:p w:rsidR="000F7451" w:rsidRPr="0022673A" w:rsidRDefault="000F7451" w:rsidP="0022673A">
                        <w:pPr>
                          <w:autoSpaceDE w:val="0"/>
                          <w:autoSpaceDN w:val="0"/>
                          <w:adjustRightInd w:val="0"/>
                          <w:spacing w:after="0" w:line="240" w:lineRule="auto"/>
                          <w:ind w:left="29"/>
                          <w:jc w:val="both"/>
                          <w:rPr>
                            <w:rFonts w:ascii="Times New Roman" w:hAnsi="Times New Roman" w:cs="Times New Roman"/>
                            <w:color w:val="000000"/>
                            <w:sz w:val="24"/>
                            <w:szCs w:val="24"/>
                          </w:rPr>
                        </w:pPr>
                        <w:r w:rsidRPr="0022673A">
                          <w:rPr>
                            <w:rFonts w:ascii="Times New Roman" w:hAnsi="Times New Roman" w:cs="Times New Roman"/>
                            <w:color w:val="000000"/>
                            <w:sz w:val="24"/>
                            <w:szCs w:val="24"/>
                          </w:rPr>
                          <w:t xml:space="preserve">Уровень организации труда </w:t>
                        </w:r>
                      </w:p>
                    </w:tc>
                  </w:tr>
                </w:tbl>
                <w:p w:rsidR="000F7451" w:rsidRPr="0022673A" w:rsidRDefault="000F7451" w:rsidP="0022673A">
                  <w:pPr>
                    <w:autoSpaceDE w:val="0"/>
                    <w:autoSpaceDN w:val="0"/>
                    <w:adjustRightInd w:val="0"/>
                    <w:ind w:left="29"/>
                    <w:jc w:val="both"/>
                    <w:rPr>
                      <w:rFonts w:ascii="Times New Roman" w:hAnsi="Times New Roman" w:cs="Times New Roman"/>
                      <w:color w:val="000000"/>
                      <w:sz w:val="24"/>
                      <w:szCs w:val="24"/>
                    </w:rPr>
                  </w:pPr>
                </w:p>
              </w:tc>
            </w:tr>
            <w:tr w:rsidR="000F7451" w:rsidTr="00804490">
              <w:tc>
                <w:tcPr>
                  <w:tcW w:w="2405" w:type="dxa"/>
                </w:tcPr>
                <w:p w:rsidR="000F7451" w:rsidRPr="0022673A" w:rsidRDefault="000F7451" w:rsidP="0022673A">
                  <w:pPr>
                    <w:pStyle w:val="Default"/>
                    <w:ind w:left="29"/>
                    <w:jc w:val="both"/>
                  </w:pPr>
                  <w:r w:rsidRPr="0022673A">
                    <w:t xml:space="preserve">Правовые риски </w:t>
                  </w:r>
                </w:p>
                <w:p w:rsidR="000F7451" w:rsidRPr="0022673A" w:rsidRDefault="000F7451" w:rsidP="0022673A">
                  <w:pPr>
                    <w:pStyle w:val="Default"/>
                    <w:ind w:left="29"/>
                    <w:jc w:val="both"/>
                  </w:pPr>
                </w:p>
              </w:tc>
              <w:tc>
                <w:tcPr>
                  <w:tcW w:w="7111" w:type="dxa"/>
                </w:tcPr>
                <w:tbl>
                  <w:tblPr>
                    <w:tblW w:w="0" w:type="auto"/>
                    <w:tblBorders>
                      <w:top w:val="nil"/>
                      <w:left w:val="nil"/>
                      <w:bottom w:val="nil"/>
                      <w:right w:val="nil"/>
                    </w:tblBorders>
                    <w:tblLayout w:type="fixed"/>
                    <w:tblLook w:val="0000"/>
                  </w:tblPr>
                  <w:tblGrid>
                    <w:gridCol w:w="4620"/>
                  </w:tblGrid>
                  <w:tr w:rsidR="000F7451" w:rsidRPr="0022673A" w:rsidTr="00804490">
                    <w:trPr>
                      <w:trHeight w:val="109"/>
                    </w:trPr>
                    <w:tc>
                      <w:tcPr>
                        <w:tcW w:w="4620" w:type="dxa"/>
                      </w:tcPr>
                      <w:p w:rsidR="000F7451" w:rsidRPr="0022673A" w:rsidRDefault="000F7451" w:rsidP="0022673A">
                        <w:pPr>
                          <w:autoSpaceDE w:val="0"/>
                          <w:autoSpaceDN w:val="0"/>
                          <w:adjustRightInd w:val="0"/>
                          <w:spacing w:after="0" w:line="240" w:lineRule="auto"/>
                          <w:ind w:left="29"/>
                          <w:jc w:val="both"/>
                          <w:rPr>
                            <w:rFonts w:ascii="Times New Roman" w:hAnsi="Times New Roman" w:cs="Times New Roman"/>
                            <w:color w:val="000000"/>
                            <w:sz w:val="24"/>
                            <w:szCs w:val="24"/>
                          </w:rPr>
                        </w:pPr>
                        <w:r w:rsidRPr="0022673A">
                          <w:rPr>
                            <w:rFonts w:ascii="Times New Roman" w:hAnsi="Times New Roman" w:cs="Times New Roman"/>
                            <w:color w:val="000000"/>
                            <w:sz w:val="24"/>
                            <w:szCs w:val="24"/>
                          </w:rPr>
                          <w:t xml:space="preserve">Невыполнение контрактов </w:t>
                        </w:r>
                      </w:p>
                    </w:tc>
                  </w:tr>
                  <w:tr w:rsidR="000F7451" w:rsidRPr="0022673A" w:rsidTr="00804490">
                    <w:trPr>
                      <w:trHeight w:val="109"/>
                    </w:trPr>
                    <w:tc>
                      <w:tcPr>
                        <w:tcW w:w="4620" w:type="dxa"/>
                      </w:tcPr>
                      <w:p w:rsidR="000F7451" w:rsidRPr="0022673A" w:rsidRDefault="000F7451" w:rsidP="0022673A">
                        <w:pPr>
                          <w:autoSpaceDE w:val="0"/>
                          <w:autoSpaceDN w:val="0"/>
                          <w:adjustRightInd w:val="0"/>
                          <w:spacing w:after="0" w:line="240" w:lineRule="auto"/>
                          <w:ind w:left="29"/>
                          <w:jc w:val="both"/>
                          <w:rPr>
                            <w:rFonts w:ascii="Times New Roman" w:hAnsi="Times New Roman" w:cs="Times New Roman"/>
                            <w:color w:val="000000"/>
                            <w:sz w:val="24"/>
                            <w:szCs w:val="24"/>
                          </w:rPr>
                        </w:pPr>
                        <w:r w:rsidRPr="0022673A">
                          <w:rPr>
                            <w:rFonts w:ascii="Times New Roman" w:hAnsi="Times New Roman" w:cs="Times New Roman"/>
                            <w:color w:val="000000"/>
                            <w:sz w:val="24"/>
                            <w:szCs w:val="24"/>
                          </w:rPr>
                          <w:t xml:space="preserve">Судебные процессы с внешними партнерами </w:t>
                        </w:r>
                      </w:p>
                    </w:tc>
                  </w:tr>
                  <w:tr w:rsidR="000F7451" w:rsidRPr="0022673A" w:rsidTr="00804490">
                    <w:trPr>
                      <w:trHeight w:val="109"/>
                    </w:trPr>
                    <w:tc>
                      <w:tcPr>
                        <w:tcW w:w="4620" w:type="dxa"/>
                      </w:tcPr>
                      <w:p w:rsidR="000F7451" w:rsidRPr="0022673A" w:rsidRDefault="000F7451" w:rsidP="0022673A">
                        <w:pPr>
                          <w:autoSpaceDE w:val="0"/>
                          <w:autoSpaceDN w:val="0"/>
                          <w:adjustRightInd w:val="0"/>
                          <w:spacing w:after="0" w:line="240" w:lineRule="auto"/>
                          <w:ind w:left="29"/>
                          <w:jc w:val="both"/>
                          <w:rPr>
                            <w:rFonts w:ascii="Times New Roman" w:hAnsi="Times New Roman" w:cs="Times New Roman"/>
                            <w:color w:val="000000"/>
                            <w:sz w:val="24"/>
                            <w:szCs w:val="24"/>
                          </w:rPr>
                        </w:pPr>
                        <w:r w:rsidRPr="0022673A">
                          <w:rPr>
                            <w:rFonts w:ascii="Times New Roman" w:hAnsi="Times New Roman" w:cs="Times New Roman"/>
                            <w:color w:val="000000"/>
                            <w:sz w:val="24"/>
                            <w:szCs w:val="24"/>
                          </w:rPr>
                          <w:t xml:space="preserve">Внутренние судебные процессы </w:t>
                        </w:r>
                      </w:p>
                    </w:tc>
                  </w:tr>
                  <w:tr w:rsidR="000F7451" w:rsidRPr="0022673A" w:rsidTr="00804490">
                    <w:trPr>
                      <w:trHeight w:val="109"/>
                    </w:trPr>
                    <w:tc>
                      <w:tcPr>
                        <w:tcW w:w="4620" w:type="dxa"/>
                      </w:tcPr>
                      <w:p w:rsidR="000F7451" w:rsidRPr="0022673A" w:rsidRDefault="000F7451" w:rsidP="0022673A">
                        <w:pPr>
                          <w:autoSpaceDE w:val="0"/>
                          <w:autoSpaceDN w:val="0"/>
                          <w:adjustRightInd w:val="0"/>
                          <w:spacing w:after="0" w:line="240" w:lineRule="auto"/>
                          <w:ind w:left="29"/>
                          <w:jc w:val="both"/>
                          <w:rPr>
                            <w:rFonts w:ascii="Times New Roman" w:hAnsi="Times New Roman" w:cs="Times New Roman"/>
                            <w:color w:val="000000"/>
                            <w:sz w:val="24"/>
                            <w:szCs w:val="24"/>
                          </w:rPr>
                        </w:pPr>
                        <w:r w:rsidRPr="0022673A">
                          <w:rPr>
                            <w:rFonts w:ascii="Times New Roman" w:hAnsi="Times New Roman" w:cs="Times New Roman"/>
                            <w:color w:val="000000"/>
                            <w:sz w:val="24"/>
                            <w:szCs w:val="24"/>
                          </w:rPr>
                          <w:t xml:space="preserve">Форс-мажорные обстоятельства </w:t>
                        </w:r>
                      </w:p>
                    </w:tc>
                  </w:tr>
                </w:tbl>
                <w:p w:rsidR="000F7451" w:rsidRPr="0022673A" w:rsidRDefault="000F7451" w:rsidP="0022673A">
                  <w:pPr>
                    <w:autoSpaceDE w:val="0"/>
                    <w:autoSpaceDN w:val="0"/>
                    <w:adjustRightInd w:val="0"/>
                    <w:ind w:left="29"/>
                    <w:jc w:val="both"/>
                    <w:rPr>
                      <w:rFonts w:ascii="Times New Roman" w:hAnsi="Times New Roman" w:cs="Times New Roman"/>
                      <w:color w:val="000000"/>
                      <w:sz w:val="24"/>
                      <w:szCs w:val="24"/>
                    </w:rPr>
                  </w:pPr>
                </w:p>
              </w:tc>
            </w:tr>
          </w:tbl>
          <w:p w:rsidR="000F7451" w:rsidRPr="00833B17"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3"/>
                <w:szCs w:val="23"/>
              </w:rPr>
            </w:pPr>
          </w:p>
        </w:tc>
        <w:tc>
          <w:tcPr>
            <w:tcW w:w="4534" w:type="dxa"/>
          </w:tcPr>
          <w:p w:rsidR="000F7451" w:rsidRPr="00833B17"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3"/>
                <w:szCs w:val="23"/>
              </w:rPr>
            </w:pPr>
          </w:p>
        </w:tc>
      </w:tr>
      <w:tr w:rsidR="000F7451" w:rsidRPr="00833B17" w:rsidTr="00804490">
        <w:trPr>
          <w:trHeight w:val="412"/>
        </w:trPr>
        <w:tc>
          <w:tcPr>
            <w:tcW w:w="9747" w:type="dxa"/>
          </w:tcPr>
          <w:p w:rsidR="000F7451" w:rsidRPr="00833B17"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3"/>
                <w:szCs w:val="23"/>
              </w:rPr>
            </w:pPr>
          </w:p>
        </w:tc>
        <w:tc>
          <w:tcPr>
            <w:tcW w:w="4534" w:type="dxa"/>
          </w:tcPr>
          <w:p w:rsidR="000F7451" w:rsidRPr="00833B17"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3"/>
                <w:szCs w:val="23"/>
              </w:rPr>
            </w:pPr>
          </w:p>
        </w:tc>
      </w:tr>
      <w:tr w:rsidR="000F7451" w:rsidRPr="00833B17" w:rsidTr="00804490">
        <w:trPr>
          <w:trHeight w:val="261"/>
        </w:trPr>
        <w:tc>
          <w:tcPr>
            <w:tcW w:w="9747" w:type="dxa"/>
          </w:tcPr>
          <w:p w:rsidR="000F7451" w:rsidRDefault="000F7451" w:rsidP="00804490">
            <w:pPr>
              <w:autoSpaceDE w:val="0"/>
              <w:autoSpaceDN w:val="0"/>
              <w:adjustRightInd w:val="0"/>
              <w:spacing w:after="0" w:line="240" w:lineRule="auto"/>
              <w:ind w:left="-142" w:firstLine="709"/>
              <w:jc w:val="both"/>
              <w:rPr>
                <w:rFonts w:ascii="Times New Roman" w:hAnsi="Times New Roman" w:cs="Times New Roman"/>
                <w:b/>
                <w:color w:val="000000"/>
                <w:sz w:val="28"/>
                <w:szCs w:val="28"/>
              </w:rPr>
            </w:pPr>
            <w:r w:rsidRPr="00896907">
              <w:rPr>
                <w:rFonts w:ascii="Times New Roman" w:hAnsi="Times New Roman" w:cs="Times New Roman"/>
                <w:b/>
                <w:color w:val="000000"/>
                <w:sz w:val="28"/>
                <w:szCs w:val="28"/>
              </w:rPr>
              <w:t>Предпринимательские риски внешней среды</w:t>
            </w:r>
          </w:p>
          <w:p w:rsidR="000F7451" w:rsidRDefault="000F7451" w:rsidP="00804490">
            <w:pPr>
              <w:autoSpaceDE w:val="0"/>
              <w:autoSpaceDN w:val="0"/>
              <w:adjustRightInd w:val="0"/>
              <w:spacing w:after="0" w:line="240" w:lineRule="auto"/>
              <w:ind w:left="-142" w:firstLine="709"/>
              <w:jc w:val="both"/>
              <w:rPr>
                <w:rFonts w:ascii="Times New Roman" w:hAnsi="Times New Roman" w:cs="Times New Roman"/>
                <w:b/>
                <w:color w:val="000000"/>
                <w:sz w:val="28"/>
                <w:szCs w:val="28"/>
              </w:rPr>
            </w:pPr>
          </w:p>
          <w:tbl>
            <w:tblPr>
              <w:tblStyle w:val="a3"/>
              <w:tblW w:w="0" w:type="auto"/>
              <w:tblLayout w:type="fixed"/>
              <w:tblLook w:val="04A0"/>
            </w:tblPr>
            <w:tblGrid>
              <w:gridCol w:w="9516"/>
            </w:tblGrid>
            <w:tr w:rsidR="000F7451" w:rsidTr="00804490">
              <w:tc>
                <w:tcPr>
                  <w:tcW w:w="9516" w:type="dxa"/>
                </w:tcPr>
                <w:p w:rsidR="000F7451" w:rsidRPr="00896907" w:rsidRDefault="000F7451" w:rsidP="0022673A">
                  <w:pPr>
                    <w:autoSpaceDE w:val="0"/>
                    <w:autoSpaceDN w:val="0"/>
                    <w:adjustRightInd w:val="0"/>
                    <w:ind w:left="-142" w:firstLine="313"/>
                    <w:jc w:val="both"/>
                    <w:rPr>
                      <w:rFonts w:ascii="Times New Roman" w:hAnsi="Times New Roman" w:cs="Times New Roman"/>
                      <w:color w:val="000000"/>
                      <w:sz w:val="28"/>
                      <w:szCs w:val="28"/>
                    </w:rPr>
                  </w:pPr>
                  <w:r w:rsidRPr="00896907">
                    <w:rPr>
                      <w:rFonts w:ascii="Times New Roman" w:hAnsi="Times New Roman" w:cs="Times New Roman"/>
                      <w:color w:val="000000"/>
                      <w:sz w:val="28"/>
                      <w:szCs w:val="28"/>
                    </w:rPr>
                    <w:t>Факторы прямого воздействия</w:t>
                  </w:r>
                </w:p>
              </w:tc>
            </w:tr>
            <w:tr w:rsidR="000F7451" w:rsidTr="00804490">
              <w:tc>
                <w:tcPr>
                  <w:tcW w:w="9516" w:type="dxa"/>
                </w:tcPr>
                <w:p w:rsidR="000F7451" w:rsidRPr="00896907" w:rsidRDefault="000F7451" w:rsidP="0022673A">
                  <w:pPr>
                    <w:autoSpaceDE w:val="0"/>
                    <w:autoSpaceDN w:val="0"/>
                    <w:adjustRightInd w:val="0"/>
                    <w:ind w:left="-142" w:firstLine="313"/>
                    <w:jc w:val="both"/>
                    <w:rPr>
                      <w:rFonts w:ascii="Times New Roman" w:hAnsi="Times New Roman" w:cs="Times New Roman"/>
                      <w:color w:val="000000"/>
                      <w:sz w:val="28"/>
                      <w:szCs w:val="28"/>
                    </w:rPr>
                  </w:pPr>
                  <w:r w:rsidRPr="00896907">
                    <w:rPr>
                      <w:rFonts w:ascii="Times New Roman" w:hAnsi="Times New Roman" w:cs="Times New Roman"/>
                      <w:color w:val="000000"/>
                      <w:sz w:val="28"/>
                      <w:szCs w:val="28"/>
                    </w:rPr>
                    <w:t>Законодательство, регулирующее предпринимательскую  деятельность</w:t>
                  </w:r>
                </w:p>
              </w:tc>
            </w:tr>
            <w:tr w:rsidR="000F7451" w:rsidTr="00804490">
              <w:tc>
                <w:tcPr>
                  <w:tcW w:w="9516" w:type="dxa"/>
                </w:tcPr>
                <w:p w:rsidR="000F7451" w:rsidRPr="00896907" w:rsidRDefault="000F7451" w:rsidP="0022673A">
                  <w:pPr>
                    <w:autoSpaceDE w:val="0"/>
                    <w:autoSpaceDN w:val="0"/>
                    <w:adjustRightInd w:val="0"/>
                    <w:ind w:left="-142" w:firstLine="313"/>
                    <w:jc w:val="both"/>
                    <w:rPr>
                      <w:rFonts w:ascii="Times New Roman" w:hAnsi="Times New Roman" w:cs="Times New Roman"/>
                      <w:color w:val="000000"/>
                      <w:sz w:val="28"/>
                      <w:szCs w:val="28"/>
                    </w:rPr>
                  </w:pPr>
                  <w:r w:rsidRPr="00896907">
                    <w:rPr>
                      <w:rFonts w:ascii="Times New Roman" w:hAnsi="Times New Roman" w:cs="Times New Roman"/>
                      <w:color w:val="000000"/>
                      <w:sz w:val="28"/>
                      <w:szCs w:val="28"/>
                    </w:rPr>
                    <w:t>Налоговая система</w:t>
                  </w:r>
                </w:p>
              </w:tc>
            </w:tr>
            <w:tr w:rsidR="000F7451" w:rsidTr="00804490">
              <w:tc>
                <w:tcPr>
                  <w:tcW w:w="9516" w:type="dxa"/>
                </w:tcPr>
                <w:p w:rsidR="000F7451" w:rsidRPr="00896907" w:rsidRDefault="000F7451" w:rsidP="0022673A">
                  <w:pPr>
                    <w:autoSpaceDE w:val="0"/>
                    <w:autoSpaceDN w:val="0"/>
                    <w:adjustRightInd w:val="0"/>
                    <w:ind w:left="-142" w:firstLine="313"/>
                    <w:jc w:val="both"/>
                    <w:rPr>
                      <w:rFonts w:ascii="Times New Roman" w:hAnsi="Times New Roman" w:cs="Times New Roman"/>
                      <w:color w:val="000000"/>
                      <w:sz w:val="28"/>
                      <w:szCs w:val="28"/>
                    </w:rPr>
                  </w:pPr>
                  <w:r>
                    <w:rPr>
                      <w:rFonts w:ascii="Times New Roman" w:hAnsi="Times New Roman" w:cs="Times New Roman"/>
                      <w:color w:val="000000"/>
                      <w:sz w:val="28"/>
                      <w:szCs w:val="28"/>
                    </w:rPr>
                    <w:t>Взаимоотношения с партнёрами</w:t>
                  </w:r>
                </w:p>
              </w:tc>
            </w:tr>
            <w:tr w:rsidR="000F7451" w:rsidTr="00804490">
              <w:tc>
                <w:tcPr>
                  <w:tcW w:w="9516" w:type="dxa"/>
                </w:tcPr>
                <w:p w:rsidR="000F7451" w:rsidRDefault="000F7451" w:rsidP="0022673A">
                  <w:pPr>
                    <w:autoSpaceDE w:val="0"/>
                    <w:autoSpaceDN w:val="0"/>
                    <w:adjustRightInd w:val="0"/>
                    <w:ind w:left="-142" w:firstLine="313"/>
                    <w:jc w:val="both"/>
                    <w:rPr>
                      <w:rFonts w:ascii="Times New Roman" w:hAnsi="Times New Roman" w:cs="Times New Roman"/>
                      <w:color w:val="000000"/>
                      <w:sz w:val="28"/>
                      <w:szCs w:val="28"/>
                    </w:rPr>
                  </w:pPr>
                  <w:r>
                    <w:rPr>
                      <w:rFonts w:ascii="Times New Roman" w:hAnsi="Times New Roman" w:cs="Times New Roman"/>
                      <w:color w:val="000000"/>
                      <w:sz w:val="28"/>
                      <w:szCs w:val="28"/>
                    </w:rPr>
                    <w:t>Конкуренция предпринимателей</w:t>
                  </w:r>
                </w:p>
              </w:tc>
            </w:tr>
            <w:tr w:rsidR="000F7451" w:rsidTr="00804490">
              <w:tc>
                <w:tcPr>
                  <w:tcW w:w="9516" w:type="dxa"/>
                </w:tcPr>
                <w:p w:rsidR="000F7451" w:rsidRDefault="000F7451" w:rsidP="0022673A">
                  <w:pPr>
                    <w:autoSpaceDE w:val="0"/>
                    <w:autoSpaceDN w:val="0"/>
                    <w:adjustRightInd w:val="0"/>
                    <w:ind w:left="-142" w:firstLine="313"/>
                    <w:jc w:val="both"/>
                    <w:rPr>
                      <w:rFonts w:ascii="Times New Roman" w:hAnsi="Times New Roman" w:cs="Times New Roman"/>
                      <w:color w:val="000000"/>
                      <w:sz w:val="28"/>
                      <w:szCs w:val="28"/>
                    </w:rPr>
                  </w:pPr>
                  <w:r>
                    <w:rPr>
                      <w:rFonts w:ascii="Times New Roman" w:hAnsi="Times New Roman" w:cs="Times New Roman"/>
                      <w:color w:val="000000"/>
                      <w:sz w:val="28"/>
                      <w:szCs w:val="28"/>
                    </w:rPr>
                    <w:t>Факторы косвенного воздействия</w:t>
                  </w:r>
                </w:p>
              </w:tc>
            </w:tr>
            <w:tr w:rsidR="000F7451" w:rsidTr="00804490">
              <w:tc>
                <w:tcPr>
                  <w:tcW w:w="9516" w:type="dxa"/>
                </w:tcPr>
                <w:p w:rsidR="000F7451" w:rsidRDefault="000F7451" w:rsidP="0022673A">
                  <w:pPr>
                    <w:autoSpaceDE w:val="0"/>
                    <w:autoSpaceDN w:val="0"/>
                    <w:adjustRightInd w:val="0"/>
                    <w:ind w:left="-142" w:firstLine="313"/>
                    <w:jc w:val="both"/>
                    <w:rPr>
                      <w:rFonts w:ascii="Times New Roman" w:hAnsi="Times New Roman" w:cs="Times New Roman"/>
                      <w:color w:val="000000"/>
                      <w:sz w:val="28"/>
                      <w:szCs w:val="28"/>
                    </w:rPr>
                  </w:pPr>
                  <w:r>
                    <w:rPr>
                      <w:rFonts w:ascii="Times New Roman" w:hAnsi="Times New Roman" w:cs="Times New Roman"/>
                      <w:color w:val="000000"/>
                      <w:sz w:val="28"/>
                      <w:szCs w:val="28"/>
                    </w:rPr>
                    <w:t>Политические условия</w:t>
                  </w:r>
                </w:p>
              </w:tc>
            </w:tr>
            <w:tr w:rsidR="000F7451" w:rsidTr="00804490">
              <w:tc>
                <w:tcPr>
                  <w:tcW w:w="9516" w:type="dxa"/>
                </w:tcPr>
                <w:p w:rsidR="000F7451" w:rsidRDefault="000F7451" w:rsidP="0022673A">
                  <w:pPr>
                    <w:autoSpaceDE w:val="0"/>
                    <w:autoSpaceDN w:val="0"/>
                    <w:adjustRightInd w:val="0"/>
                    <w:ind w:left="-142" w:firstLine="313"/>
                    <w:jc w:val="both"/>
                    <w:rPr>
                      <w:rFonts w:ascii="Times New Roman" w:hAnsi="Times New Roman" w:cs="Times New Roman"/>
                      <w:color w:val="000000"/>
                      <w:sz w:val="28"/>
                      <w:szCs w:val="28"/>
                    </w:rPr>
                  </w:pPr>
                  <w:r>
                    <w:rPr>
                      <w:rFonts w:ascii="Times New Roman" w:hAnsi="Times New Roman" w:cs="Times New Roman"/>
                      <w:color w:val="000000"/>
                      <w:sz w:val="28"/>
                      <w:szCs w:val="28"/>
                    </w:rPr>
                    <w:t>Экономическая ситуация в стране</w:t>
                  </w:r>
                </w:p>
              </w:tc>
            </w:tr>
            <w:tr w:rsidR="000F7451" w:rsidTr="00804490">
              <w:tc>
                <w:tcPr>
                  <w:tcW w:w="9516" w:type="dxa"/>
                </w:tcPr>
                <w:p w:rsidR="000F7451" w:rsidRDefault="000F7451" w:rsidP="0022673A">
                  <w:pPr>
                    <w:autoSpaceDE w:val="0"/>
                    <w:autoSpaceDN w:val="0"/>
                    <w:adjustRightInd w:val="0"/>
                    <w:ind w:left="-142" w:firstLine="313"/>
                    <w:jc w:val="both"/>
                    <w:rPr>
                      <w:rFonts w:ascii="Times New Roman" w:hAnsi="Times New Roman" w:cs="Times New Roman"/>
                      <w:color w:val="000000"/>
                      <w:sz w:val="28"/>
                      <w:szCs w:val="28"/>
                    </w:rPr>
                  </w:pPr>
                  <w:r>
                    <w:rPr>
                      <w:rFonts w:ascii="Times New Roman" w:hAnsi="Times New Roman" w:cs="Times New Roman"/>
                      <w:color w:val="000000"/>
                      <w:sz w:val="28"/>
                      <w:szCs w:val="28"/>
                    </w:rPr>
                    <w:t>Экономическое положение в отрасли</w:t>
                  </w:r>
                </w:p>
              </w:tc>
            </w:tr>
            <w:tr w:rsidR="000F7451" w:rsidTr="00804490">
              <w:tc>
                <w:tcPr>
                  <w:tcW w:w="9516" w:type="dxa"/>
                </w:tcPr>
                <w:p w:rsidR="000F7451" w:rsidRDefault="000F7451" w:rsidP="0022673A">
                  <w:pPr>
                    <w:autoSpaceDE w:val="0"/>
                    <w:autoSpaceDN w:val="0"/>
                    <w:adjustRightInd w:val="0"/>
                    <w:ind w:left="-142" w:firstLine="313"/>
                    <w:jc w:val="both"/>
                    <w:rPr>
                      <w:rFonts w:ascii="Times New Roman" w:hAnsi="Times New Roman" w:cs="Times New Roman"/>
                      <w:color w:val="000000"/>
                      <w:sz w:val="28"/>
                      <w:szCs w:val="28"/>
                    </w:rPr>
                  </w:pPr>
                  <w:r>
                    <w:rPr>
                      <w:rFonts w:ascii="Times New Roman" w:hAnsi="Times New Roman" w:cs="Times New Roman"/>
                      <w:color w:val="000000"/>
                      <w:sz w:val="28"/>
                      <w:szCs w:val="28"/>
                    </w:rPr>
                    <w:t>Международные события</w:t>
                  </w:r>
                </w:p>
              </w:tc>
            </w:tr>
            <w:tr w:rsidR="000F7451" w:rsidTr="00804490">
              <w:tc>
                <w:tcPr>
                  <w:tcW w:w="9516" w:type="dxa"/>
                </w:tcPr>
                <w:p w:rsidR="000F7451" w:rsidRDefault="000F7451" w:rsidP="0022673A">
                  <w:pPr>
                    <w:autoSpaceDE w:val="0"/>
                    <w:autoSpaceDN w:val="0"/>
                    <w:adjustRightInd w:val="0"/>
                    <w:ind w:left="-142" w:firstLine="313"/>
                    <w:jc w:val="both"/>
                    <w:rPr>
                      <w:rFonts w:ascii="Times New Roman" w:hAnsi="Times New Roman" w:cs="Times New Roman"/>
                      <w:color w:val="000000"/>
                      <w:sz w:val="28"/>
                      <w:szCs w:val="28"/>
                    </w:rPr>
                  </w:pPr>
                  <w:r>
                    <w:rPr>
                      <w:rFonts w:ascii="Times New Roman" w:hAnsi="Times New Roman" w:cs="Times New Roman"/>
                      <w:color w:val="000000"/>
                      <w:sz w:val="28"/>
                      <w:szCs w:val="28"/>
                    </w:rPr>
                    <w:t>Экологические бедствия</w:t>
                  </w:r>
                </w:p>
              </w:tc>
            </w:tr>
          </w:tbl>
          <w:p w:rsidR="000F7451" w:rsidRPr="00833B17" w:rsidRDefault="000F7451" w:rsidP="00804490">
            <w:pPr>
              <w:autoSpaceDE w:val="0"/>
              <w:autoSpaceDN w:val="0"/>
              <w:adjustRightInd w:val="0"/>
              <w:spacing w:after="0" w:line="240" w:lineRule="auto"/>
              <w:ind w:left="-142" w:firstLine="709"/>
              <w:jc w:val="both"/>
              <w:rPr>
                <w:rFonts w:ascii="Times New Roman" w:hAnsi="Times New Roman" w:cs="Times New Roman"/>
                <w:b/>
                <w:color w:val="000000"/>
                <w:sz w:val="28"/>
                <w:szCs w:val="28"/>
              </w:rPr>
            </w:pPr>
          </w:p>
        </w:tc>
        <w:tc>
          <w:tcPr>
            <w:tcW w:w="4534" w:type="dxa"/>
          </w:tcPr>
          <w:p w:rsidR="000F7451" w:rsidRPr="00833B17"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3"/>
                <w:szCs w:val="23"/>
              </w:rPr>
            </w:pPr>
          </w:p>
        </w:tc>
      </w:tr>
      <w:tr w:rsidR="000F7451" w:rsidRPr="00833B17" w:rsidTr="00804490">
        <w:trPr>
          <w:trHeight w:val="261"/>
        </w:trPr>
        <w:tc>
          <w:tcPr>
            <w:tcW w:w="9747" w:type="dxa"/>
          </w:tcPr>
          <w:p w:rsidR="000F7451" w:rsidRPr="00833B17"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3"/>
                <w:szCs w:val="23"/>
              </w:rPr>
            </w:pPr>
          </w:p>
        </w:tc>
        <w:tc>
          <w:tcPr>
            <w:tcW w:w="4534" w:type="dxa"/>
          </w:tcPr>
          <w:p w:rsidR="000F7451" w:rsidRPr="00833B17"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3"/>
                <w:szCs w:val="23"/>
              </w:rPr>
            </w:pPr>
          </w:p>
        </w:tc>
      </w:tr>
      <w:tr w:rsidR="000F7451" w:rsidRPr="00833B17" w:rsidTr="00804490">
        <w:trPr>
          <w:trHeight w:val="260"/>
        </w:trPr>
        <w:tc>
          <w:tcPr>
            <w:tcW w:w="9747" w:type="dxa"/>
          </w:tcPr>
          <w:p w:rsidR="000F7451" w:rsidRDefault="000F7451" w:rsidP="00804490">
            <w:pPr>
              <w:pStyle w:val="Default"/>
              <w:ind w:left="-142" w:firstLine="709"/>
              <w:jc w:val="both"/>
              <w:rPr>
                <w:sz w:val="28"/>
                <w:szCs w:val="28"/>
              </w:rPr>
            </w:pPr>
            <w:r>
              <w:rPr>
                <w:b/>
                <w:bCs/>
                <w:sz w:val="28"/>
                <w:szCs w:val="28"/>
              </w:rPr>
              <w:t xml:space="preserve">4. По ожидаемым результатам </w:t>
            </w:r>
          </w:p>
          <w:p w:rsidR="000F7451" w:rsidRDefault="000F7451" w:rsidP="00804490">
            <w:pPr>
              <w:pStyle w:val="Default"/>
              <w:ind w:left="-142" w:firstLine="709"/>
              <w:jc w:val="both"/>
              <w:rPr>
                <w:sz w:val="28"/>
                <w:szCs w:val="28"/>
              </w:rPr>
            </w:pPr>
            <w:r>
              <w:rPr>
                <w:b/>
                <w:bCs/>
                <w:sz w:val="28"/>
                <w:szCs w:val="28"/>
              </w:rPr>
              <w:t xml:space="preserve">Спекулятивный риск </w:t>
            </w:r>
            <w:r>
              <w:rPr>
                <w:sz w:val="28"/>
                <w:szCs w:val="28"/>
              </w:rPr>
              <w:t xml:space="preserve">– это вариант получения прибыли или убытка, например, от приобретения и продажи ценных бумаг. </w:t>
            </w:r>
          </w:p>
          <w:p w:rsidR="000F7451" w:rsidRDefault="000F7451" w:rsidP="00804490">
            <w:pPr>
              <w:pStyle w:val="Default"/>
              <w:ind w:left="-142" w:firstLine="709"/>
              <w:jc w:val="both"/>
              <w:rPr>
                <w:sz w:val="28"/>
                <w:szCs w:val="28"/>
              </w:rPr>
            </w:pPr>
            <w:r>
              <w:rPr>
                <w:b/>
                <w:bCs/>
                <w:sz w:val="28"/>
                <w:szCs w:val="28"/>
              </w:rPr>
              <w:t xml:space="preserve">Обычный риск </w:t>
            </w:r>
            <w:r>
              <w:rPr>
                <w:sz w:val="28"/>
                <w:szCs w:val="28"/>
              </w:rPr>
              <w:t xml:space="preserve">рассчитан только на проигрыш и классифицируется по типу потери: личный риск, имущественный риск и риск, связанный с обстоятельствами. </w:t>
            </w:r>
          </w:p>
          <w:p w:rsidR="000F7451" w:rsidRDefault="000F7451" w:rsidP="00804490">
            <w:pPr>
              <w:pStyle w:val="Default"/>
              <w:ind w:left="-142" w:firstLine="709"/>
              <w:jc w:val="both"/>
              <w:rPr>
                <w:sz w:val="28"/>
                <w:szCs w:val="28"/>
              </w:rPr>
            </w:pPr>
            <w:r>
              <w:rPr>
                <w:b/>
                <w:bCs/>
                <w:sz w:val="28"/>
                <w:szCs w:val="28"/>
              </w:rPr>
              <w:t xml:space="preserve">Имущественный риск </w:t>
            </w:r>
            <w:r>
              <w:rPr>
                <w:sz w:val="28"/>
                <w:szCs w:val="28"/>
              </w:rPr>
              <w:t xml:space="preserve">– это риск потери имущества предпринимательской фирмы. </w:t>
            </w:r>
          </w:p>
          <w:p w:rsidR="000F7451" w:rsidRDefault="000F7451" w:rsidP="00804490">
            <w:pPr>
              <w:pStyle w:val="Default"/>
              <w:ind w:left="-142" w:firstLine="709"/>
              <w:jc w:val="both"/>
              <w:rPr>
                <w:sz w:val="28"/>
                <w:szCs w:val="28"/>
              </w:rPr>
            </w:pPr>
            <w:r>
              <w:rPr>
                <w:b/>
                <w:bCs/>
                <w:sz w:val="28"/>
                <w:szCs w:val="28"/>
              </w:rPr>
              <w:t xml:space="preserve">5. По степени допустимости </w:t>
            </w:r>
          </w:p>
          <w:p w:rsidR="000F7451" w:rsidRDefault="000F7451" w:rsidP="00804490">
            <w:pPr>
              <w:pStyle w:val="Default"/>
              <w:ind w:left="-142" w:firstLine="709"/>
              <w:jc w:val="both"/>
              <w:rPr>
                <w:sz w:val="28"/>
                <w:szCs w:val="28"/>
              </w:rPr>
            </w:pPr>
            <w:r>
              <w:rPr>
                <w:b/>
                <w:bCs/>
                <w:sz w:val="28"/>
                <w:szCs w:val="28"/>
              </w:rPr>
              <w:t xml:space="preserve">Допустимый риск – </w:t>
            </w:r>
            <w:r>
              <w:rPr>
                <w:sz w:val="28"/>
                <w:szCs w:val="28"/>
              </w:rPr>
              <w:t xml:space="preserve">угроза неполной потери прибыли от осуществления (неосуществления) того или иного проекта или от предпринимательской деятельности в целом. При данном риске потери возможны, но по размеру они меньше ожидаемой предпринимательской прибыли. </w:t>
            </w:r>
          </w:p>
          <w:p w:rsidR="000F7451" w:rsidRDefault="000F7451" w:rsidP="00804490">
            <w:pPr>
              <w:pStyle w:val="Default"/>
              <w:ind w:left="-142" w:firstLine="709"/>
              <w:jc w:val="both"/>
              <w:rPr>
                <w:sz w:val="28"/>
                <w:szCs w:val="28"/>
              </w:rPr>
            </w:pPr>
            <w:r>
              <w:rPr>
                <w:b/>
                <w:bCs/>
                <w:sz w:val="28"/>
                <w:szCs w:val="28"/>
              </w:rPr>
              <w:t xml:space="preserve">Критический риск </w:t>
            </w:r>
            <w:r>
              <w:rPr>
                <w:sz w:val="28"/>
                <w:szCs w:val="28"/>
              </w:rPr>
              <w:t xml:space="preserve">характеризуется не только потерей прибыли, но и </w:t>
            </w:r>
            <w:proofErr w:type="spellStart"/>
            <w:r>
              <w:rPr>
                <w:sz w:val="28"/>
                <w:szCs w:val="28"/>
              </w:rPr>
              <w:t>недополучением</w:t>
            </w:r>
            <w:proofErr w:type="spellEnd"/>
            <w:r>
              <w:rPr>
                <w:sz w:val="28"/>
                <w:szCs w:val="28"/>
              </w:rPr>
              <w:t xml:space="preserve"> предполагаемой выручки. Предпринимателю в этом случае приходится возмещать затраты за свой счет. </w:t>
            </w:r>
          </w:p>
          <w:p w:rsidR="000F7451" w:rsidRDefault="000F7451" w:rsidP="00804490">
            <w:pPr>
              <w:pStyle w:val="Default"/>
              <w:ind w:left="-142" w:firstLine="709"/>
              <w:jc w:val="both"/>
              <w:rPr>
                <w:sz w:val="28"/>
                <w:szCs w:val="28"/>
              </w:rPr>
            </w:pPr>
            <w:r>
              <w:rPr>
                <w:b/>
                <w:bCs/>
                <w:sz w:val="28"/>
                <w:szCs w:val="28"/>
              </w:rPr>
              <w:t xml:space="preserve">Катастрофический риск, </w:t>
            </w:r>
            <w:r>
              <w:rPr>
                <w:sz w:val="28"/>
                <w:szCs w:val="28"/>
              </w:rPr>
              <w:t xml:space="preserve">как правило, приводит к банкротству предприятия, то есть к потере предпринимателем всех средств и имущества. Это характерно, когда предприниматель получил кредит под ожидаемую прибыль, но по каким-либо причинам прибыль не получил, а деньги возвращать </w:t>
            </w:r>
            <w:r>
              <w:rPr>
                <w:sz w:val="28"/>
                <w:szCs w:val="28"/>
              </w:rPr>
              <w:lastRenderedPageBreak/>
              <w:t xml:space="preserve">надо, причем, уже из личных средств. </w:t>
            </w:r>
          </w:p>
          <w:p w:rsidR="000F7451" w:rsidRDefault="000F7451" w:rsidP="00804490">
            <w:pPr>
              <w:pStyle w:val="Default"/>
              <w:ind w:left="-142" w:firstLine="709"/>
              <w:jc w:val="both"/>
              <w:rPr>
                <w:sz w:val="28"/>
                <w:szCs w:val="28"/>
              </w:rPr>
            </w:pPr>
            <w:r>
              <w:rPr>
                <w:b/>
                <w:bCs/>
                <w:sz w:val="28"/>
                <w:szCs w:val="28"/>
              </w:rPr>
              <w:t xml:space="preserve">6. По длительности воздействия </w:t>
            </w:r>
          </w:p>
          <w:p w:rsidR="000F7451" w:rsidRDefault="000F7451" w:rsidP="00804490">
            <w:pPr>
              <w:pStyle w:val="Default"/>
              <w:ind w:left="-142" w:firstLine="709"/>
              <w:jc w:val="both"/>
              <w:rPr>
                <w:sz w:val="28"/>
                <w:szCs w:val="28"/>
              </w:rPr>
            </w:pPr>
            <w:r>
              <w:rPr>
                <w:b/>
                <w:bCs/>
                <w:sz w:val="28"/>
                <w:szCs w:val="28"/>
              </w:rPr>
              <w:t xml:space="preserve">Кратковременные </w:t>
            </w:r>
            <w:r>
              <w:rPr>
                <w:sz w:val="28"/>
                <w:szCs w:val="28"/>
              </w:rPr>
              <w:t xml:space="preserve">– риски, которые угрожают предпринимателю в течение известного отрезка времени, например, транспортный риск, когда убытки могут возникнуть во время перевозки груза, или риск неплатежа по конкретной сделке. </w:t>
            </w:r>
          </w:p>
          <w:p w:rsidR="000F7451" w:rsidRDefault="000F7451" w:rsidP="00804490">
            <w:pPr>
              <w:pStyle w:val="Default"/>
              <w:ind w:left="-142" w:firstLine="709"/>
              <w:jc w:val="both"/>
              <w:rPr>
                <w:sz w:val="28"/>
                <w:szCs w:val="28"/>
              </w:rPr>
            </w:pPr>
            <w:r>
              <w:rPr>
                <w:b/>
                <w:bCs/>
                <w:sz w:val="28"/>
                <w:szCs w:val="28"/>
              </w:rPr>
              <w:t xml:space="preserve">Постоянные </w:t>
            </w:r>
            <w:r>
              <w:rPr>
                <w:sz w:val="28"/>
                <w:szCs w:val="28"/>
              </w:rPr>
              <w:t xml:space="preserve">– риски, которые непрерывно угрожают предпринимательской деятельности в данном географическом районе или в определенной отрасли экономики, например, риск неплатежа в стране с несовершенной правовой системой или риск разрушений зданий в районе с повышенной сейсмической опасностью. </w:t>
            </w:r>
          </w:p>
          <w:p w:rsidR="000F7451" w:rsidRDefault="000F7451" w:rsidP="00804490">
            <w:pPr>
              <w:pStyle w:val="Default"/>
              <w:ind w:left="-142" w:firstLine="709"/>
              <w:jc w:val="both"/>
              <w:rPr>
                <w:sz w:val="28"/>
                <w:szCs w:val="28"/>
              </w:rPr>
            </w:pPr>
            <w:r>
              <w:rPr>
                <w:b/>
                <w:bCs/>
                <w:sz w:val="28"/>
                <w:szCs w:val="28"/>
              </w:rPr>
              <w:t xml:space="preserve">7. По возможности регулирования </w:t>
            </w:r>
          </w:p>
          <w:p w:rsidR="000F7451" w:rsidRDefault="000F7451" w:rsidP="00804490">
            <w:pPr>
              <w:pStyle w:val="Default"/>
              <w:ind w:left="-142" w:firstLine="709"/>
              <w:jc w:val="both"/>
              <w:rPr>
                <w:sz w:val="23"/>
                <w:szCs w:val="23"/>
              </w:rPr>
            </w:pPr>
            <w:r>
              <w:rPr>
                <w:b/>
                <w:bCs/>
                <w:sz w:val="28"/>
                <w:szCs w:val="28"/>
              </w:rPr>
              <w:t xml:space="preserve">Управляемые риски </w:t>
            </w:r>
            <w:r>
              <w:rPr>
                <w:sz w:val="28"/>
                <w:szCs w:val="28"/>
              </w:rPr>
              <w:t xml:space="preserve">– это внутренние риски, так как источник их возникновения сама предпринимательская организация и соответственно она может ими управлять. </w:t>
            </w:r>
            <w:r>
              <w:rPr>
                <w:sz w:val="23"/>
                <w:szCs w:val="23"/>
              </w:rPr>
              <w:t xml:space="preserve">11 </w:t>
            </w:r>
          </w:p>
          <w:p w:rsidR="000F7451" w:rsidRDefault="000F7451" w:rsidP="00804490">
            <w:pPr>
              <w:pStyle w:val="Default"/>
              <w:pageBreakBefore/>
              <w:ind w:left="-142" w:firstLine="709"/>
              <w:jc w:val="both"/>
              <w:rPr>
                <w:color w:val="auto"/>
                <w:sz w:val="28"/>
                <w:szCs w:val="28"/>
              </w:rPr>
            </w:pPr>
            <w:r>
              <w:rPr>
                <w:b/>
                <w:bCs/>
                <w:color w:val="auto"/>
                <w:sz w:val="28"/>
                <w:szCs w:val="28"/>
              </w:rPr>
              <w:t xml:space="preserve">Неуправляемые риски </w:t>
            </w:r>
            <w:r>
              <w:rPr>
                <w:color w:val="auto"/>
                <w:sz w:val="28"/>
                <w:szCs w:val="28"/>
              </w:rPr>
              <w:t xml:space="preserve">– это риски внешней среды, на которые оказывать влияние практически невозможно. </w:t>
            </w:r>
          </w:p>
          <w:p w:rsidR="000F7451" w:rsidRDefault="000F7451" w:rsidP="00804490">
            <w:pPr>
              <w:pStyle w:val="Default"/>
              <w:ind w:left="-142" w:firstLine="709"/>
              <w:jc w:val="both"/>
              <w:rPr>
                <w:color w:val="auto"/>
                <w:sz w:val="28"/>
                <w:szCs w:val="28"/>
              </w:rPr>
            </w:pPr>
            <w:r>
              <w:rPr>
                <w:b/>
                <w:bCs/>
                <w:color w:val="auto"/>
                <w:sz w:val="28"/>
                <w:szCs w:val="28"/>
              </w:rPr>
              <w:t xml:space="preserve">Слабоуправляемые риски </w:t>
            </w:r>
            <w:r>
              <w:rPr>
                <w:color w:val="auto"/>
                <w:sz w:val="28"/>
                <w:szCs w:val="28"/>
              </w:rPr>
              <w:t xml:space="preserve">имеют место в случае, когда крупные предпринимательские структуры в отличие от небольших фирм могут влиять на отдельные факторы внешней предпринимательской среды посредством лоббирования (изменение законодательство). </w:t>
            </w:r>
          </w:p>
          <w:p w:rsidR="000F7451" w:rsidRDefault="000F7451" w:rsidP="00804490">
            <w:pPr>
              <w:pStyle w:val="Default"/>
              <w:ind w:left="-142" w:firstLine="709"/>
              <w:jc w:val="both"/>
              <w:rPr>
                <w:color w:val="auto"/>
                <w:sz w:val="28"/>
                <w:szCs w:val="28"/>
              </w:rPr>
            </w:pPr>
            <w:r>
              <w:rPr>
                <w:b/>
                <w:bCs/>
                <w:color w:val="auto"/>
                <w:sz w:val="28"/>
                <w:szCs w:val="28"/>
              </w:rPr>
              <w:t xml:space="preserve">8. По степени правомерности: </w:t>
            </w:r>
            <w:proofErr w:type="gramStart"/>
            <w:r>
              <w:rPr>
                <w:color w:val="auto"/>
                <w:sz w:val="28"/>
                <w:szCs w:val="28"/>
              </w:rPr>
              <w:t>оправданный</w:t>
            </w:r>
            <w:proofErr w:type="gramEnd"/>
            <w:r>
              <w:rPr>
                <w:color w:val="auto"/>
                <w:sz w:val="28"/>
                <w:szCs w:val="28"/>
              </w:rPr>
              <w:t xml:space="preserve"> (правомерный) и неоправданный (неправомерный). </w:t>
            </w:r>
          </w:p>
          <w:p w:rsidR="000F7451" w:rsidRDefault="000F7451" w:rsidP="00804490">
            <w:pPr>
              <w:pStyle w:val="Default"/>
              <w:ind w:left="-142" w:firstLine="709"/>
              <w:jc w:val="both"/>
              <w:rPr>
                <w:color w:val="auto"/>
                <w:sz w:val="28"/>
                <w:szCs w:val="28"/>
              </w:rPr>
            </w:pPr>
            <w:r>
              <w:rPr>
                <w:b/>
                <w:bCs/>
                <w:color w:val="auto"/>
                <w:sz w:val="28"/>
                <w:szCs w:val="28"/>
              </w:rPr>
              <w:t xml:space="preserve">9. По возможности страхования: </w:t>
            </w:r>
            <w:proofErr w:type="gramStart"/>
            <w:r>
              <w:rPr>
                <w:color w:val="auto"/>
                <w:sz w:val="28"/>
                <w:szCs w:val="28"/>
              </w:rPr>
              <w:t>страхуемый</w:t>
            </w:r>
            <w:proofErr w:type="gramEnd"/>
            <w:r>
              <w:rPr>
                <w:color w:val="auto"/>
                <w:sz w:val="28"/>
                <w:szCs w:val="28"/>
              </w:rPr>
              <w:t xml:space="preserve"> и </w:t>
            </w:r>
            <w:proofErr w:type="spellStart"/>
            <w:r>
              <w:rPr>
                <w:color w:val="auto"/>
                <w:sz w:val="28"/>
                <w:szCs w:val="28"/>
              </w:rPr>
              <w:t>нестрахуемый</w:t>
            </w:r>
            <w:proofErr w:type="spellEnd"/>
            <w:r>
              <w:rPr>
                <w:color w:val="auto"/>
                <w:sz w:val="28"/>
                <w:szCs w:val="28"/>
              </w:rPr>
              <w:t xml:space="preserve">. Предприниматель может частично переложить риск на другие субъекты экономики, в частности, обезопасить себя, осуществив определенные затраты в виде страховых взносов. </w:t>
            </w:r>
          </w:p>
          <w:p w:rsidR="000F7451" w:rsidRDefault="000F7451" w:rsidP="00804490">
            <w:pPr>
              <w:pStyle w:val="Default"/>
              <w:ind w:left="-142" w:firstLine="709"/>
              <w:jc w:val="both"/>
              <w:rPr>
                <w:color w:val="auto"/>
                <w:sz w:val="23"/>
                <w:szCs w:val="23"/>
              </w:rPr>
            </w:pPr>
            <w:r>
              <w:rPr>
                <w:b/>
                <w:bCs/>
                <w:color w:val="auto"/>
                <w:sz w:val="23"/>
                <w:szCs w:val="23"/>
              </w:rPr>
              <w:t xml:space="preserve">В зависимости от источника опасности </w:t>
            </w:r>
            <w:r>
              <w:rPr>
                <w:color w:val="auto"/>
                <w:sz w:val="23"/>
                <w:szCs w:val="23"/>
              </w:rPr>
              <w:t xml:space="preserve">страховые риски подразделяются </w:t>
            </w:r>
            <w:proofErr w:type="gramStart"/>
            <w:r>
              <w:rPr>
                <w:color w:val="auto"/>
                <w:sz w:val="23"/>
                <w:szCs w:val="23"/>
              </w:rPr>
              <w:t>на</w:t>
            </w:r>
            <w:proofErr w:type="gramEnd"/>
            <w:r>
              <w:rPr>
                <w:color w:val="auto"/>
                <w:sz w:val="23"/>
                <w:szCs w:val="23"/>
              </w:rPr>
              <w:t xml:space="preserve">: </w:t>
            </w:r>
          </w:p>
          <w:p w:rsidR="000F7451" w:rsidRDefault="000F7451" w:rsidP="00804490">
            <w:pPr>
              <w:pStyle w:val="Default"/>
              <w:ind w:left="-142" w:firstLine="709"/>
              <w:jc w:val="both"/>
              <w:rPr>
                <w:color w:val="auto"/>
                <w:sz w:val="23"/>
                <w:szCs w:val="23"/>
              </w:rPr>
            </w:pPr>
            <w:r>
              <w:rPr>
                <w:color w:val="auto"/>
                <w:sz w:val="23"/>
                <w:szCs w:val="23"/>
              </w:rPr>
              <w:t xml:space="preserve">- риски, связанные с проявлением стихийных сил природы; </w:t>
            </w:r>
          </w:p>
          <w:p w:rsidR="000F7451" w:rsidRDefault="000F7451" w:rsidP="00804490">
            <w:pPr>
              <w:pStyle w:val="Default"/>
              <w:ind w:left="-142" w:firstLine="709"/>
              <w:jc w:val="both"/>
              <w:rPr>
                <w:color w:val="auto"/>
                <w:sz w:val="23"/>
                <w:szCs w:val="23"/>
              </w:rPr>
            </w:pPr>
            <w:r>
              <w:rPr>
                <w:color w:val="auto"/>
                <w:sz w:val="23"/>
                <w:szCs w:val="23"/>
              </w:rPr>
              <w:t xml:space="preserve">- риски, связанные с целенаправленными действиями человека в процессе производства материальных благ. </w:t>
            </w:r>
          </w:p>
          <w:p w:rsidR="000F7451" w:rsidRDefault="000F7451" w:rsidP="00804490">
            <w:pPr>
              <w:pStyle w:val="Default"/>
              <w:ind w:left="-142" w:firstLine="709"/>
              <w:jc w:val="both"/>
              <w:rPr>
                <w:color w:val="auto"/>
                <w:sz w:val="23"/>
                <w:szCs w:val="23"/>
              </w:rPr>
            </w:pPr>
            <w:r>
              <w:rPr>
                <w:color w:val="auto"/>
                <w:sz w:val="23"/>
                <w:szCs w:val="23"/>
              </w:rPr>
              <w:t xml:space="preserve">К рискам, которые целесообразно страховать, относятся вероятные потери, возникающие вследствие: пожаров и других стихийных бедствий; автомобильных аварий; порчи или уничтожения продукции при транспортировке; ошибок персонала; разглашения коммерческой информации; невыполнения обязательств субподрядчиками; приостановки деловой активности предприятия; несчастного случая. </w:t>
            </w:r>
          </w:p>
          <w:p w:rsidR="000F7451" w:rsidRDefault="000F7451" w:rsidP="00804490">
            <w:pPr>
              <w:pStyle w:val="Default"/>
              <w:ind w:left="-142" w:firstLine="709"/>
              <w:jc w:val="both"/>
              <w:rPr>
                <w:color w:val="auto"/>
                <w:sz w:val="28"/>
                <w:szCs w:val="28"/>
              </w:rPr>
            </w:pPr>
            <w:r>
              <w:rPr>
                <w:b/>
                <w:bCs/>
                <w:color w:val="auto"/>
                <w:sz w:val="28"/>
                <w:szCs w:val="28"/>
              </w:rPr>
              <w:t xml:space="preserve">10. По возможности диверсификации </w:t>
            </w:r>
            <w:r>
              <w:rPr>
                <w:color w:val="auto"/>
                <w:sz w:val="28"/>
                <w:szCs w:val="28"/>
              </w:rPr>
              <w:t xml:space="preserve">(распределения капитала) </w:t>
            </w:r>
          </w:p>
          <w:p w:rsidR="000F7451" w:rsidRDefault="000F7451" w:rsidP="00804490">
            <w:pPr>
              <w:pStyle w:val="Default"/>
              <w:ind w:left="-142" w:firstLine="709"/>
              <w:jc w:val="both"/>
              <w:rPr>
                <w:color w:val="auto"/>
                <w:sz w:val="28"/>
                <w:szCs w:val="28"/>
              </w:rPr>
            </w:pPr>
            <w:r>
              <w:rPr>
                <w:b/>
                <w:bCs/>
                <w:color w:val="auto"/>
                <w:sz w:val="28"/>
                <w:szCs w:val="28"/>
              </w:rPr>
              <w:t xml:space="preserve">Систематический риск, </w:t>
            </w:r>
            <w:r>
              <w:rPr>
                <w:color w:val="auto"/>
                <w:sz w:val="28"/>
                <w:szCs w:val="28"/>
              </w:rPr>
              <w:t xml:space="preserve">характерный для всей экономической системы или отдельного рынка и не поддающийся диверсификации; </w:t>
            </w:r>
          </w:p>
          <w:p w:rsidR="000F7451" w:rsidRDefault="000F7451" w:rsidP="00804490">
            <w:pPr>
              <w:pStyle w:val="Default"/>
              <w:ind w:left="-142" w:firstLine="709"/>
              <w:jc w:val="both"/>
              <w:rPr>
                <w:color w:val="auto"/>
                <w:sz w:val="28"/>
                <w:szCs w:val="28"/>
              </w:rPr>
            </w:pPr>
            <w:r>
              <w:rPr>
                <w:b/>
                <w:bCs/>
                <w:color w:val="auto"/>
                <w:sz w:val="28"/>
                <w:szCs w:val="28"/>
              </w:rPr>
              <w:t xml:space="preserve">Несистематический риск, </w:t>
            </w:r>
            <w:r>
              <w:rPr>
                <w:color w:val="auto"/>
                <w:sz w:val="28"/>
                <w:szCs w:val="28"/>
              </w:rPr>
              <w:t xml:space="preserve">связанный со спецификой деятельности предприятия, сложностями его функционирования и проблемами отрасли, в которой оно действует. </w:t>
            </w:r>
          </w:p>
          <w:p w:rsidR="000F7451" w:rsidRDefault="000F7451" w:rsidP="00804490">
            <w:pPr>
              <w:pStyle w:val="Default"/>
              <w:ind w:left="-142" w:firstLine="709"/>
              <w:jc w:val="both"/>
              <w:rPr>
                <w:color w:val="auto"/>
                <w:sz w:val="28"/>
                <w:szCs w:val="28"/>
              </w:rPr>
            </w:pPr>
            <w:r>
              <w:rPr>
                <w:b/>
                <w:bCs/>
                <w:color w:val="auto"/>
                <w:sz w:val="28"/>
                <w:szCs w:val="28"/>
              </w:rPr>
              <w:t xml:space="preserve">11. В зависимости от этапа решения проблем </w:t>
            </w:r>
            <w:r>
              <w:rPr>
                <w:color w:val="auto"/>
                <w:sz w:val="28"/>
                <w:szCs w:val="28"/>
              </w:rPr>
              <w:t xml:space="preserve">выделяется </w:t>
            </w:r>
            <w:r>
              <w:rPr>
                <w:b/>
                <w:bCs/>
                <w:color w:val="auto"/>
                <w:sz w:val="28"/>
                <w:szCs w:val="28"/>
              </w:rPr>
              <w:t>ри</w:t>
            </w:r>
            <w:proofErr w:type="gramStart"/>
            <w:r>
              <w:rPr>
                <w:b/>
                <w:bCs/>
                <w:color w:val="auto"/>
                <w:sz w:val="28"/>
                <w:szCs w:val="28"/>
              </w:rPr>
              <w:t>ск в сф</w:t>
            </w:r>
            <w:proofErr w:type="gramEnd"/>
            <w:r>
              <w:rPr>
                <w:b/>
                <w:bCs/>
                <w:color w:val="auto"/>
                <w:sz w:val="28"/>
                <w:szCs w:val="28"/>
              </w:rPr>
              <w:t xml:space="preserve">ере принятия решений и в сфере их реализации. </w:t>
            </w:r>
            <w:r>
              <w:rPr>
                <w:color w:val="auto"/>
                <w:sz w:val="28"/>
                <w:szCs w:val="28"/>
              </w:rPr>
              <w:t xml:space="preserve">Если на стадии принятия решения можно внести изменения и исправить положение, то на стадии реализации предпринимательского проекта гораздо труднее что-либо изменить. </w:t>
            </w:r>
          </w:p>
          <w:p w:rsidR="000F7451" w:rsidRDefault="000F7451" w:rsidP="00804490">
            <w:pPr>
              <w:pStyle w:val="Default"/>
              <w:ind w:left="-142" w:firstLine="709"/>
              <w:jc w:val="both"/>
              <w:rPr>
                <w:color w:val="auto"/>
                <w:sz w:val="28"/>
                <w:szCs w:val="28"/>
              </w:rPr>
            </w:pPr>
            <w:r>
              <w:rPr>
                <w:b/>
                <w:bCs/>
                <w:color w:val="auto"/>
                <w:sz w:val="28"/>
                <w:szCs w:val="28"/>
              </w:rPr>
              <w:t xml:space="preserve">12. По уровню принятия решений: макроэкономический </w:t>
            </w:r>
            <w:r>
              <w:rPr>
                <w:color w:val="auto"/>
                <w:sz w:val="28"/>
                <w:szCs w:val="28"/>
              </w:rPr>
              <w:t xml:space="preserve">(глобальный) риск и риск </w:t>
            </w:r>
            <w:r>
              <w:rPr>
                <w:b/>
                <w:bCs/>
                <w:color w:val="auto"/>
                <w:sz w:val="28"/>
                <w:szCs w:val="28"/>
              </w:rPr>
              <w:t xml:space="preserve">на уровне отдельных предприятий </w:t>
            </w:r>
            <w:r>
              <w:rPr>
                <w:color w:val="auto"/>
                <w:sz w:val="28"/>
                <w:szCs w:val="28"/>
              </w:rPr>
              <w:t xml:space="preserve">(локальный). </w:t>
            </w:r>
          </w:p>
          <w:p w:rsidR="000F7451" w:rsidRPr="0022673A"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3"/>
                <w:szCs w:val="23"/>
              </w:rPr>
            </w:pPr>
            <w:r w:rsidRPr="0022673A">
              <w:rPr>
                <w:rFonts w:ascii="Times New Roman" w:hAnsi="Times New Roman" w:cs="Times New Roman"/>
                <w:sz w:val="23"/>
                <w:szCs w:val="23"/>
              </w:rPr>
              <w:lastRenderedPageBreak/>
              <w:t>Глобальный уровень – это уровень государства. С появлением самостоятельности хозяйствующих субъектов ситуация изменилась, теперь основную часть риска несут предпринимательские организации. Самостоятельно определяя направления инновационной и инвестиционной деятельности, заключая договора с потребителями и поставщиками, они полностью принимают на себя связанный с этими решениями предпринимательский риск.</w:t>
            </w:r>
          </w:p>
        </w:tc>
        <w:tc>
          <w:tcPr>
            <w:tcW w:w="4534" w:type="dxa"/>
          </w:tcPr>
          <w:p w:rsidR="000F7451" w:rsidRPr="00833B17"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3"/>
                <w:szCs w:val="23"/>
              </w:rPr>
            </w:pPr>
          </w:p>
        </w:tc>
      </w:tr>
      <w:tr w:rsidR="000F7451" w:rsidRPr="00833B17" w:rsidTr="00804490">
        <w:trPr>
          <w:trHeight w:val="260"/>
        </w:trPr>
        <w:tc>
          <w:tcPr>
            <w:tcW w:w="9747" w:type="dxa"/>
          </w:tcPr>
          <w:p w:rsidR="000F7451" w:rsidRPr="00833B17"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3"/>
                <w:szCs w:val="23"/>
              </w:rPr>
            </w:pPr>
          </w:p>
        </w:tc>
        <w:tc>
          <w:tcPr>
            <w:tcW w:w="4534" w:type="dxa"/>
          </w:tcPr>
          <w:p w:rsidR="000F7451" w:rsidRPr="00833B17"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3"/>
                <w:szCs w:val="23"/>
              </w:rPr>
            </w:pPr>
          </w:p>
        </w:tc>
      </w:tr>
      <w:tr w:rsidR="000F7451" w:rsidRPr="00833B17" w:rsidTr="00804490">
        <w:trPr>
          <w:trHeight w:val="260"/>
        </w:trPr>
        <w:tc>
          <w:tcPr>
            <w:tcW w:w="9747" w:type="dxa"/>
          </w:tcPr>
          <w:p w:rsidR="000F7451" w:rsidRPr="00833B17"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3"/>
                <w:szCs w:val="23"/>
              </w:rPr>
            </w:pPr>
          </w:p>
        </w:tc>
        <w:tc>
          <w:tcPr>
            <w:tcW w:w="4534" w:type="dxa"/>
          </w:tcPr>
          <w:p w:rsidR="000F7451" w:rsidRPr="00833B17" w:rsidRDefault="000F7451" w:rsidP="00804490">
            <w:pPr>
              <w:autoSpaceDE w:val="0"/>
              <w:autoSpaceDN w:val="0"/>
              <w:adjustRightInd w:val="0"/>
              <w:spacing w:after="0" w:line="240" w:lineRule="auto"/>
              <w:ind w:left="-142" w:firstLine="709"/>
              <w:jc w:val="both"/>
              <w:rPr>
                <w:rFonts w:ascii="Times New Roman" w:hAnsi="Times New Roman" w:cs="Times New Roman"/>
                <w:color w:val="000000"/>
                <w:sz w:val="23"/>
                <w:szCs w:val="23"/>
              </w:rPr>
            </w:pPr>
          </w:p>
        </w:tc>
      </w:tr>
    </w:tbl>
    <w:p w:rsidR="000F7451" w:rsidRDefault="000F7451" w:rsidP="000F7451">
      <w:pPr>
        <w:pStyle w:val="Default"/>
        <w:ind w:left="-142" w:firstLine="709"/>
        <w:jc w:val="both"/>
        <w:rPr>
          <w:color w:val="auto"/>
          <w:sz w:val="28"/>
          <w:szCs w:val="28"/>
        </w:rPr>
      </w:pPr>
      <w:r>
        <w:rPr>
          <w:b/>
          <w:bCs/>
          <w:color w:val="auto"/>
          <w:sz w:val="28"/>
          <w:szCs w:val="28"/>
        </w:rPr>
        <w:t xml:space="preserve">3. Методы анализа и оценки предпринимательского риска </w:t>
      </w:r>
    </w:p>
    <w:p w:rsidR="000F7451" w:rsidRDefault="000F7451" w:rsidP="000F7451">
      <w:pPr>
        <w:pStyle w:val="Default"/>
        <w:ind w:left="-142" w:firstLine="709"/>
        <w:jc w:val="both"/>
        <w:rPr>
          <w:color w:val="auto"/>
          <w:sz w:val="28"/>
          <w:szCs w:val="28"/>
        </w:rPr>
      </w:pPr>
      <w:r>
        <w:rPr>
          <w:b/>
          <w:bCs/>
          <w:color w:val="auto"/>
          <w:sz w:val="28"/>
          <w:szCs w:val="28"/>
        </w:rPr>
        <w:t xml:space="preserve">Оценка риска </w:t>
      </w:r>
      <w:r>
        <w:rPr>
          <w:color w:val="auto"/>
          <w:sz w:val="28"/>
          <w:szCs w:val="28"/>
        </w:rPr>
        <w:t xml:space="preserve">– это совокупность аналитических мероприятий, позволяющих спрогнозировать возможность получения дополнительного предпринимательского дохода или определенной величины ущерба от возникшей рисковой ситуации и несвоевременного принятия мер по предотвращению риска. </w:t>
      </w:r>
    </w:p>
    <w:p w:rsidR="000F7451" w:rsidRPr="0022673A" w:rsidRDefault="000F7451" w:rsidP="0022673A">
      <w:pPr>
        <w:pStyle w:val="Default"/>
        <w:spacing w:line="276" w:lineRule="auto"/>
        <w:ind w:left="-142" w:firstLine="709"/>
        <w:jc w:val="both"/>
        <w:rPr>
          <w:color w:val="auto"/>
          <w:sz w:val="28"/>
          <w:szCs w:val="28"/>
        </w:rPr>
      </w:pPr>
      <w:r w:rsidRPr="0022673A">
        <w:rPr>
          <w:b/>
          <w:bCs/>
          <w:color w:val="auto"/>
          <w:sz w:val="28"/>
          <w:szCs w:val="28"/>
        </w:rPr>
        <w:t xml:space="preserve">Степень риска </w:t>
      </w:r>
      <w:r w:rsidRPr="0022673A">
        <w:rPr>
          <w:color w:val="auto"/>
          <w:sz w:val="28"/>
          <w:szCs w:val="28"/>
        </w:rPr>
        <w:t xml:space="preserve">– это вероятность наступления случая потерь, а также размер возможного ущерба от него. </w:t>
      </w:r>
    </w:p>
    <w:p w:rsidR="000F7451" w:rsidRPr="0022673A" w:rsidRDefault="000F7451" w:rsidP="0022673A">
      <w:pPr>
        <w:spacing w:after="0"/>
        <w:ind w:left="-142" w:firstLine="709"/>
        <w:jc w:val="both"/>
        <w:rPr>
          <w:rFonts w:ascii="Times New Roman" w:hAnsi="Times New Roman" w:cs="Times New Roman"/>
          <w:sz w:val="28"/>
          <w:szCs w:val="28"/>
        </w:rPr>
      </w:pPr>
      <w:r w:rsidRPr="0022673A">
        <w:rPr>
          <w:rFonts w:ascii="Times New Roman" w:hAnsi="Times New Roman" w:cs="Times New Roman"/>
          <w:sz w:val="28"/>
          <w:szCs w:val="28"/>
        </w:rPr>
        <w:t>Наиболее полное представление о риске дает так называемая кривая распределения вероятностей, показывающая, насколько вероятно возникновение тех или иных потерь.</w:t>
      </w:r>
    </w:p>
    <w:p w:rsidR="000F7451" w:rsidRDefault="000F7451" w:rsidP="0022673A">
      <w:pPr>
        <w:pStyle w:val="Default"/>
        <w:spacing w:line="276" w:lineRule="auto"/>
        <w:ind w:left="-142" w:firstLine="709"/>
        <w:jc w:val="both"/>
        <w:rPr>
          <w:sz w:val="28"/>
          <w:szCs w:val="28"/>
        </w:rPr>
      </w:pPr>
      <w:r>
        <w:rPr>
          <w:b/>
          <w:bCs/>
          <w:sz w:val="28"/>
          <w:szCs w:val="28"/>
        </w:rPr>
        <w:t xml:space="preserve">Оценка риска </w:t>
      </w:r>
      <w:r>
        <w:rPr>
          <w:sz w:val="28"/>
          <w:szCs w:val="28"/>
        </w:rPr>
        <w:t xml:space="preserve">– систематический процесс выявления факторов и видов риска и их количественная оценка, то есть методология анализа рисков сочетает взаимодополняющие количественный и качественный подходы. </w:t>
      </w:r>
    </w:p>
    <w:p w:rsidR="000F7451" w:rsidRDefault="000F7451" w:rsidP="0022673A">
      <w:pPr>
        <w:pStyle w:val="Default"/>
        <w:spacing w:line="276" w:lineRule="auto"/>
        <w:ind w:left="-142" w:firstLine="709"/>
        <w:jc w:val="both"/>
        <w:rPr>
          <w:sz w:val="23"/>
          <w:szCs w:val="23"/>
        </w:rPr>
      </w:pPr>
      <w:r>
        <w:rPr>
          <w:sz w:val="23"/>
          <w:szCs w:val="23"/>
        </w:rPr>
        <w:t xml:space="preserve">Источники информации для анализа риска: бухгалтерская отчетность предприятия; организационная структура и штатное расписание; карты технологических потоков (технико-производственные риски); договоры и контракты (деловые и юридические риски); себестоимость производства продукции; финансово-производственные планы предприятия. </w:t>
      </w:r>
    </w:p>
    <w:p w:rsidR="000F7451" w:rsidRDefault="000F7451" w:rsidP="0022673A">
      <w:pPr>
        <w:pStyle w:val="Default"/>
        <w:spacing w:line="360" w:lineRule="auto"/>
        <w:ind w:left="-142" w:firstLine="709"/>
        <w:jc w:val="both"/>
        <w:rPr>
          <w:sz w:val="28"/>
          <w:szCs w:val="28"/>
        </w:rPr>
      </w:pPr>
      <w:r>
        <w:rPr>
          <w:sz w:val="28"/>
          <w:szCs w:val="28"/>
        </w:rPr>
        <w:t xml:space="preserve">Выделяются два этапа оценки риска: качественный и количественный. </w:t>
      </w:r>
    </w:p>
    <w:p w:rsidR="000F7451" w:rsidRDefault="000F7451" w:rsidP="000F7451">
      <w:pPr>
        <w:pStyle w:val="Default"/>
        <w:ind w:left="-142" w:firstLine="709"/>
        <w:jc w:val="both"/>
        <w:rPr>
          <w:sz w:val="28"/>
          <w:szCs w:val="28"/>
        </w:rPr>
      </w:pPr>
      <w:r>
        <w:rPr>
          <w:b/>
          <w:bCs/>
          <w:sz w:val="28"/>
          <w:szCs w:val="28"/>
        </w:rPr>
        <w:t xml:space="preserve">1 этап. </w:t>
      </w:r>
      <w:r>
        <w:rPr>
          <w:sz w:val="28"/>
          <w:szCs w:val="28"/>
        </w:rPr>
        <w:t xml:space="preserve">Задачей </w:t>
      </w:r>
      <w:r>
        <w:rPr>
          <w:b/>
          <w:bCs/>
          <w:sz w:val="28"/>
          <w:szCs w:val="28"/>
        </w:rPr>
        <w:t xml:space="preserve">качественного анализа </w:t>
      </w:r>
      <w:r>
        <w:rPr>
          <w:sz w:val="28"/>
          <w:szCs w:val="28"/>
        </w:rPr>
        <w:t xml:space="preserve">риска является выявление источников и причин риска, этапов и работ, при выполнении которых возникает риск, то есть: </w:t>
      </w:r>
    </w:p>
    <w:p w:rsidR="000F7451" w:rsidRDefault="000F7451" w:rsidP="000F7451">
      <w:pPr>
        <w:pStyle w:val="Default"/>
        <w:spacing w:after="105"/>
        <w:ind w:left="-142" w:firstLine="709"/>
        <w:jc w:val="both"/>
        <w:rPr>
          <w:sz w:val="28"/>
          <w:szCs w:val="28"/>
        </w:rPr>
      </w:pPr>
      <w:r>
        <w:rPr>
          <w:sz w:val="28"/>
          <w:szCs w:val="28"/>
        </w:rPr>
        <w:t xml:space="preserve"> определение потенциальных зон риска; </w:t>
      </w:r>
    </w:p>
    <w:p w:rsidR="000F7451" w:rsidRDefault="000F7451" w:rsidP="000F7451">
      <w:pPr>
        <w:pStyle w:val="Default"/>
        <w:spacing w:after="105"/>
        <w:ind w:left="-142" w:firstLine="709"/>
        <w:jc w:val="both"/>
        <w:rPr>
          <w:sz w:val="28"/>
          <w:szCs w:val="28"/>
        </w:rPr>
      </w:pPr>
      <w:r>
        <w:rPr>
          <w:sz w:val="28"/>
          <w:szCs w:val="28"/>
        </w:rPr>
        <w:t xml:space="preserve"> выявление рисков, сопутствующих деятельности предприятия; </w:t>
      </w:r>
    </w:p>
    <w:p w:rsidR="000F7451" w:rsidRDefault="000F7451" w:rsidP="000F7451">
      <w:pPr>
        <w:pStyle w:val="Default"/>
        <w:ind w:left="-142" w:firstLine="709"/>
        <w:jc w:val="both"/>
        <w:rPr>
          <w:sz w:val="28"/>
          <w:szCs w:val="28"/>
        </w:rPr>
      </w:pPr>
      <w:r>
        <w:rPr>
          <w:sz w:val="28"/>
          <w:szCs w:val="28"/>
        </w:rPr>
        <w:t xml:space="preserve">прогнозирование практических выгод и возможных негативных последствий проявления выявленных рисков. </w:t>
      </w:r>
    </w:p>
    <w:p w:rsidR="000F7451" w:rsidRDefault="000F7451" w:rsidP="000F7451">
      <w:pPr>
        <w:pStyle w:val="Default"/>
        <w:ind w:left="-142" w:firstLine="709"/>
        <w:jc w:val="both"/>
        <w:rPr>
          <w:sz w:val="28"/>
          <w:szCs w:val="28"/>
        </w:rPr>
      </w:pPr>
    </w:p>
    <w:p w:rsidR="000F7451" w:rsidRDefault="000F7451" w:rsidP="000F7451">
      <w:pPr>
        <w:pStyle w:val="Default"/>
        <w:ind w:left="-142" w:firstLine="709"/>
        <w:jc w:val="both"/>
        <w:rPr>
          <w:sz w:val="28"/>
          <w:szCs w:val="28"/>
        </w:rPr>
      </w:pPr>
      <w:r>
        <w:rPr>
          <w:sz w:val="28"/>
          <w:szCs w:val="28"/>
        </w:rPr>
        <w:t xml:space="preserve">Основная цель данного этапа оценки – выявить основные виды рисков, влияющих на финансово-хозяйственную деятельность. Преимущество такого подхода заключается в том, что уже на начальном этапе анализа руководитель предприятия может наглядно оценить степень рискованности по количественному составу рисков и уже на этом этапе отказаться от претворения в жизнь определенного решения. </w:t>
      </w:r>
    </w:p>
    <w:p w:rsidR="000F7451" w:rsidRDefault="000F7451" w:rsidP="000F7451">
      <w:pPr>
        <w:pStyle w:val="Default"/>
        <w:ind w:left="-142" w:firstLine="709"/>
        <w:jc w:val="both"/>
        <w:rPr>
          <w:sz w:val="28"/>
          <w:szCs w:val="28"/>
        </w:rPr>
      </w:pPr>
      <w:r>
        <w:rPr>
          <w:sz w:val="28"/>
          <w:szCs w:val="28"/>
        </w:rPr>
        <w:t xml:space="preserve">Итоговые результаты качественного анализа риска, в свою очередь, служат исходной информацией для проведения количественного анализа, то есть оцениваются только те риски, которые присутствуют при осуществлении конкретной операции алгоритма принятия решения. </w:t>
      </w:r>
    </w:p>
    <w:p w:rsidR="0022673A" w:rsidRDefault="0022673A" w:rsidP="000F7451">
      <w:pPr>
        <w:pStyle w:val="Default"/>
        <w:ind w:left="-142" w:firstLine="709"/>
        <w:jc w:val="both"/>
        <w:rPr>
          <w:sz w:val="28"/>
          <w:szCs w:val="28"/>
        </w:rPr>
      </w:pPr>
    </w:p>
    <w:p w:rsidR="000F7451" w:rsidRDefault="000F7451" w:rsidP="0022673A">
      <w:pPr>
        <w:pStyle w:val="Default"/>
        <w:keepNext/>
        <w:keepLines/>
        <w:ind w:left="-142" w:firstLine="709"/>
        <w:jc w:val="both"/>
        <w:rPr>
          <w:sz w:val="28"/>
          <w:szCs w:val="28"/>
        </w:rPr>
      </w:pPr>
      <w:r>
        <w:rPr>
          <w:sz w:val="28"/>
          <w:szCs w:val="28"/>
        </w:rPr>
        <w:lastRenderedPageBreak/>
        <w:t xml:space="preserve">2 этап. В процессе </w:t>
      </w:r>
      <w:r>
        <w:rPr>
          <w:b/>
          <w:bCs/>
          <w:sz w:val="28"/>
          <w:szCs w:val="28"/>
        </w:rPr>
        <w:t xml:space="preserve">количественного анализа </w:t>
      </w:r>
      <w:r>
        <w:rPr>
          <w:sz w:val="28"/>
          <w:szCs w:val="28"/>
        </w:rPr>
        <w:t xml:space="preserve">риска вычисляются числовые значения величин отдельных рисков и риска объекта в целом. Также выявляется возможный ущерб и дается стоимостная оценка от проявления риска и, наконец, завершающей стадией количественной оценки является выработка системы </w:t>
      </w:r>
      <w:proofErr w:type="spellStart"/>
      <w:r>
        <w:rPr>
          <w:sz w:val="28"/>
          <w:szCs w:val="28"/>
        </w:rPr>
        <w:t>антирисковых</w:t>
      </w:r>
      <w:proofErr w:type="spellEnd"/>
      <w:r>
        <w:rPr>
          <w:sz w:val="28"/>
          <w:szCs w:val="28"/>
        </w:rPr>
        <w:t xml:space="preserve"> мероприятий и расчет их стоимостного эквивалента. </w:t>
      </w:r>
    </w:p>
    <w:p w:rsidR="0022673A" w:rsidRDefault="000F7451" w:rsidP="0022673A">
      <w:pPr>
        <w:pStyle w:val="Default"/>
        <w:keepNext/>
        <w:keepLines/>
        <w:ind w:left="-142" w:firstLine="709"/>
        <w:jc w:val="both"/>
        <w:rPr>
          <w:sz w:val="28"/>
          <w:szCs w:val="28"/>
        </w:rPr>
      </w:pPr>
      <w:r>
        <w:rPr>
          <w:sz w:val="28"/>
          <w:szCs w:val="28"/>
        </w:rPr>
        <w:t>Количественный анализ можно формализовать, для чего используется инструментарий теории вероятностей, математической статистики, теории исследования операций.</w:t>
      </w:r>
    </w:p>
    <w:p w:rsidR="00386FE8" w:rsidRDefault="000F7451" w:rsidP="00386FE8">
      <w:pPr>
        <w:pStyle w:val="Default"/>
        <w:keepNext/>
        <w:keepLines/>
        <w:ind w:left="-142" w:firstLine="709"/>
        <w:jc w:val="both"/>
        <w:rPr>
          <w:b/>
          <w:bCs/>
          <w:sz w:val="28"/>
          <w:szCs w:val="28"/>
        </w:rPr>
      </w:pPr>
      <w:r>
        <w:rPr>
          <w:sz w:val="28"/>
          <w:szCs w:val="28"/>
        </w:rPr>
        <w:t xml:space="preserve">Наиболее распространенными методами количественного анализа риска являются </w:t>
      </w:r>
      <w:proofErr w:type="gramStart"/>
      <w:r>
        <w:rPr>
          <w:b/>
          <w:bCs/>
          <w:sz w:val="28"/>
          <w:szCs w:val="28"/>
        </w:rPr>
        <w:t>статистические</w:t>
      </w:r>
      <w:proofErr w:type="gramEnd"/>
      <w:r>
        <w:rPr>
          <w:b/>
          <w:bCs/>
          <w:sz w:val="28"/>
          <w:szCs w:val="28"/>
        </w:rPr>
        <w:t xml:space="preserve">, аналитические, метод экспертных оценок, метод аналогов. </w:t>
      </w:r>
    </w:p>
    <w:p w:rsidR="00386FE8" w:rsidRDefault="00386FE8" w:rsidP="00386FE8">
      <w:pPr>
        <w:pStyle w:val="Default"/>
        <w:keepNext/>
        <w:keepLines/>
        <w:ind w:left="-142" w:firstLine="709"/>
        <w:jc w:val="both"/>
        <w:rPr>
          <w:b/>
          <w:bCs/>
          <w:sz w:val="28"/>
          <w:szCs w:val="28"/>
        </w:rPr>
      </w:pPr>
    </w:p>
    <w:p w:rsidR="0022673A" w:rsidRDefault="0022673A" w:rsidP="00386FE8">
      <w:pPr>
        <w:pStyle w:val="Default"/>
        <w:keepNext/>
        <w:keepLines/>
        <w:ind w:left="-142" w:firstLine="709"/>
        <w:jc w:val="both"/>
        <w:rPr>
          <w:color w:val="auto"/>
          <w:sz w:val="28"/>
          <w:szCs w:val="28"/>
        </w:rPr>
      </w:pPr>
      <w:r>
        <w:rPr>
          <w:b/>
          <w:bCs/>
          <w:color w:val="auto"/>
          <w:sz w:val="28"/>
          <w:szCs w:val="28"/>
        </w:rPr>
        <w:t xml:space="preserve">I Статистические методы. </w:t>
      </w:r>
      <w:r>
        <w:rPr>
          <w:color w:val="auto"/>
          <w:sz w:val="28"/>
          <w:szCs w:val="28"/>
        </w:rPr>
        <w:t xml:space="preserve">Суть статистических методов оценки риска заключается в определении вероятности возникновения потерь на основе статистических данных предшествующего периода и установлении области (зоны) риска, коэффициента риска и т.д. </w:t>
      </w:r>
    </w:p>
    <w:p w:rsidR="0022673A" w:rsidRDefault="0022673A" w:rsidP="0022673A">
      <w:pPr>
        <w:pStyle w:val="Default"/>
        <w:ind w:left="-142" w:firstLine="709"/>
        <w:jc w:val="both"/>
        <w:rPr>
          <w:color w:val="auto"/>
          <w:sz w:val="28"/>
          <w:szCs w:val="28"/>
        </w:rPr>
      </w:pPr>
      <w:r>
        <w:rPr>
          <w:b/>
          <w:bCs/>
          <w:color w:val="auto"/>
          <w:sz w:val="28"/>
          <w:szCs w:val="28"/>
        </w:rPr>
        <w:t xml:space="preserve">Достоинствами </w:t>
      </w:r>
      <w:r>
        <w:rPr>
          <w:color w:val="auto"/>
          <w:sz w:val="28"/>
          <w:szCs w:val="28"/>
        </w:rPr>
        <w:t xml:space="preserve">статистических методов является возможность анализировать и оценивать различные варианты развития событий и учитывать разные факторы рисков в рамках одного подхода. </w:t>
      </w:r>
      <w:r>
        <w:rPr>
          <w:b/>
          <w:bCs/>
          <w:color w:val="auto"/>
          <w:sz w:val="28"/>
          <w:szCs w:val="28"/>
        </w:rPr>
        <w:t xml:space="preserve">Основным недостатком </w:t>
      </w:r>
      <w:r>
        <w:rPr>
          <w:color w:val="auto"/>
          <w:sz w:val="28"/>
          <w:szCs w:val="28"/>
        </w:rPr>
        <w:t xml:space="preserve">считается необходимость использования в них вероятностных характеристик. </w:t>
      </w:r>
    </w:p>
    <w:p w:rsidR="0022673A" w:rsidRDefault="0022673A" w:rsidP="0022673A">
      <w:pPr>
        <w:pStyle w:val="Default"/>
        <w:ind w:left="-142" w:firstLine="709"/>
        <w:jc w:val="both"/>
        <w:rPr>
          <w:color w:val="auto"/>
          <w:sz w:val="28"/>
          <w:szCs w:val="28"/>
        </w:rPr>
      </w:pPr>
      <w:r>
        <w:rPr>
          <w:color w:val="auto"/>
          <w:sz w:val="28"/>
          <w:szCs w:val="28"/>
        </w:rPr>
        <w:t xml:space="preserve">Возможно применение следующих статистических методов: </w:t>
      </w:r>
    </w:p>
    <w:p w:rsidR="0022673A" w:rsidRDefault="0022673A" w:rsidP="0022673A">
      <w:pPr>
        <w:pStyle w:val="Default"/>
        <w:ind w:left="-142" w:firstLine="709"/>
        <w:jc w:val="both"/>
        <w:rPr>
          <w:color w:val="auto"/>
          <w:sz w:val="28"/>
          <w:szCs w:val="28"/>
        </w:rPr>
      </w:pPr>
      <w:r>
        <w:rPr>
          <w:b/>
          <w:bCs/>
          <w:color w:val="auto"/>
          <w:sz w:val="28"/>
          <w:szCs w:val="28"/>
        </w:rPr>
        <w:t xml:space="preserve">1) Метод оценки вероятности исполнения </w:t>
      </w:r>
      <w:r>
        <w:rPr>
          <w:color w:val="auto"/>
          <w:sz w:val="28"/>
          <w:szCs w:val="28"/>
        </w:rPr>
        <w:t xml:space="preserve">позволяет дать упрощенную статистическую оценку вероятности исполнения какого-либо решения путем расчета доли выполненных и невыполненных решений в общей сумме принятых решений. </w:t>
      </w:r>
    </w:p>
    <w:p w:rsidR="0022673A" w:rsidRDefault="0022673A" w:rsidP="0022673A">
      <w:pPr>
        <w:pStyle w:val="Default"/>
        <w:ind w:left="-142" w:firstLine="709"/>
        <w:jc w:val="both"/>
        <w:rPr>
          <w:color w:val="auto"/>
          <w:sz w:val="28"/>
          <w:szCs w:val="28"/>
        </w:rPr>
      </w:pPr>
      <w:r>
        <w:rPr>
          <w:b/>
          <w:bCs/>
          <w:color w:val="auto"/>
          <w:sz w:val="28"/>
          <w:szCs w:val="28"/>
        </w:rPr>
        <w:t xml:space="preserve">2) Метод анализа вероятностных распределений потоков платежей </w:t>
      </w:r>
      <w:r>
        <w:rPr>
          <w:color w:val="auto"/>
          <w:sz w:val="28"/>
          <w:szCs w:val="28"/>
        </w:rPr>
        <w:t xml:space="preserve">позволяет при известном распределении вероятностей для каждого элемента потока платежей оценить возможные отклонения стоимостей потоков платежей </w:t>
      </w:r>
      <w:proofErr w:type="gramStart"/>
      <w:r>
        <w:rPr>
          <w:color w:val="auto"/>
          <w:sz w:val="28"/>
          <w:szCs w:val="28"/>
        </w:rPr>
        <w:t>от</w:t>
      </w:r>
      <w:proofErr w:type="gramEnd"/>
      <w:r>
        <w:rPr>
          <w:color w:val="auto"/>
          <w:sz w:val="28"/>
          <w:szCs w:val="28"/>
        </w:rPr>
        <w:t xml:space="preserve"> ожидаемых. Поток с наименьшей вариацией считается менее рисковым. </w:t>
      </w:r>
    </w:p>
    <w:p w:rsidR="0022673A" w:rsidRDefault="0022673A" w:rsidP="0022673A">
      <w:pPr>
        <w:pStyle w:val="Default"/>
        <w:ind w:left="-142" w:firstLine="709"/>
        <w:jc w:val="both"/>
        <w:rPr>
          <w:color w:val="auto"/>
          <w:sz w:val="28"/>
          <w:szCs w:val="28"/>
        </w:rPr>
      </w:pPr>
      <w:r>
        <w:rPr>
          <w:b/>
          <w:bCs/>
          <w:color w:val="auto"/>
          <w:sz w:val="28"/>
          <w:szCs w:val="28"/>
        </w:rPr>
        <w:t xml:space="preserve">3) Метод построения дерева решений проекта </w:t>
      </w:r>
      <w:r>
        <w:rPr>
          <w:color w:val="auto"/>
          <w:sz w:val="28"/>
          <w:szCs w:val="28"/>
        </w:rPr>
        <w:t xml:space="preserve">обычно используются для анализа рисков событий, имеющих обозримое или разумное число вариантов развития. Они особо полезны в ситуациях, когда решения, принимаемые в момент времени t = n, сильно зависят от решений, принятых ранее, и в свою очередь определяют сценарии дальнейшего развития событий. </w:t>
      </w:r>
    </w:p>
    <w:p w:rsidR="0022673A" w:rsidRDefault="0022673A" w:rsidP="0022673A">
      <w:pPr>
        <w:pStyle w:val="Default"/>
        <w:ind w:left="-142" w:firstLine="709"/>
        <w:jc w:val="both"/>
        <w:rPr>
          <w:color w:val="auto"/>
          <w:sz w:val="23"/>
          <w:szCs w:val="23"/>
        </w:rPr>
      </w:pPr>
      <w:r>
        <w:rPr>
          <w:b/>
          <w:bCs/>
          <w:color w:val="auto"/>
          <w:sz w:val="28"/>
          <w:szCs w:val="28"/>
        </w:rPr>
        <w:t xml:space="preserve">4) Имитационное моделирование </w:t>
      </w:r>
      <w:r>
        <w:rPr>
          <w:color w:val="auto"/>
          <w:sz w:val="28"/>
          <w:szCs w:val="28"/>
        </w:rPr>
        <w:t xml:space="preserve">является одним из мощнейших методов анализа экономической системы; в общем случае под ним понимается процесс проведения на ЭВМ экспериментов с математическими моделями сложных систем реального мира. </w:t>
      </w:r>
      <w:r>
        <w:rPr>
          <w:color w:val="auto"/>
          <w:sz w:val="23"/>
          <w:szCs w:val="23"/>
        </w:rPr>
        <w:t xml:space="preserve">Имитационное моделирование используется в тех случаях, когда проведение реальных экспериментов, например, с экономическими системами, неразумно, требует значительных затрат и/или не осуществимо на практике. </w:t>
      </w:r>
    </w:p>
    <w:p w:rsidR="0022673A" w:rsidRDefault="0022673A" w:rsidP="0022673A">
      <w:pPr>
        <w:pStyle w:val="Default"/>
        <w:ind w:left="-142" w:firstLine="709"/>
        <w:jc w:val="both"/>
        <w:rPr>
          <w:color w:val="auto"/>
          <w:sz w:val="28"/>
          <w:szCs w:val="28"/>
        </w:rPr>
      </w:pPr>
      <w:r>
        <w:rPr>
          <w:b/>
          <w:bCs/>
          <w:color w:val="auto"/>
          <w:sz w:val="28"/>
          <w:szCs w:val="28"/>
        </w:rPr>
        <w:t>5) Технология «</w:t>
      </w:r>
      <w:proofErr w:type="spellStart"/>
      <w:r>
        <w:rPr>
          <w:b/>
          <w:bCs/>
          <w:color w:val="auto"/>
          <w:sz w:val="28"/>
          <w:szCs w:val="28"/>
        </w:rPr>
        <w:t>RiskMetrics</w:t>
      </w:r>
      <w:proofErr w:type="spellEnd"/>
      <w:r>
        <w:rPr>
          <w:b/>
          <w:bCs/>
          <w:color w:val="auto"/>
          <w:sz w:val="28"/>
          <w:szCs w:val="28"/>
        </w:rPr>
        <w:t xml:space="preserve">» </w:t>
      </w:r>
      <w:r>
        <w:rPr>
          <w:color w:val="auto"/>
          <w:sz w:val="28"/>
          <w:szCs w:val="28"/>
        </w:rPr>
        <w:t xml:space="preserve">разработана компанией «J.P. </w:t>
      </w:r>
      <w:proofErr w:type="spellStart"/>
      <w:r>
        <w:rPr>
          <w:color w:val="auto"/>
          <w:sz w:val="28"/>
          <w:szCs w:val="28"/>
        </w:rPr>
        <w:t>Morgan</w:t>
      </w:r>
      <w:proofErr w:type="spellEnd"/>
      <w:r>
        <w:rPr>
          <w:color w:val="auto"/>
          <w:sz w:val="28"/>
          <w:szCs w:val="28"/>
        </w:rPr>
        <w:t xml:space="preserve">» для оценки риска рынка ценных бумаг. Методика подразумевает определение степени влияния риска на событие через вычисление «меры риска», то есть максимально возможного потенциального изменения цены портфеля, состоящего из различного набора финансовых инструментов, с заданной вероятностью и за заданный промежуток времени. </w:t>
      </w:r>
    </w:p>
    <w:p w:rsidR="00386FE8" w:rsidRDefault="0022673A" w:rsidP="00386FE8">
      <w:pPr>
        <w:pStyle w:val="Default"/>
        <w:ind w:left="-142" w:firstLine="709"/>
        <w:jc w:val="both"/>
        <w:rPr>
          <w:color w:val="auto"/>
          <w:sz w:val="28"/>
          <w:szCs w:val="28"/>
        </w:rPr>
      </w:pPr>
      <w:r>
        <w:rPr>
          <w:b/>
          <w:bCs/>
          <w:color w:val="auto"/>
          <w:sz w:val="28"/>
          <w:szCs w:val="28"/>
        </w:rPr>
        <w:lastRenderedPageBreak/>
        <w:t xml:space="preserve">II Аналитические методы. </w:t>
      </w:r>
      <w:r>
        <w:rPr>
          <w:color w:val="auto"/>
          <w:sz w:val="28"/>
          <w:szCs w:val="28"/>
        </w:rPr>
        <w:t xml:space="preserve">Позволяют определить вероятность возникновения потерь на основе математических моделей и используются в основном для анализа риска инвестиционных проектов. </w:t>
      </w:r>
    </w:p>
    <w:p w:rsidR="0022673A" w:rsidRDefault="0022673A" w:rsidP="00386FE8">
      <w:pPr>
        <w:pStyle w:val="Default"/>
        <w:ind w:left="-142" w:firstLine="709"/>
        <w:jc w:val="both"/>
        <w:rPr>
          <w:color w:val="auto"/>
          <w:sz w:val="28"/>
          <w:szCs w:val="28"/>
        </w:rPr>
      </w:pPr>
      <w:r>
        <w:rPr>
          <w:color w:val="auto"/>
          <w:sz w:val="28"/>
          <w:szCs w:val="28"/>
        </w:rPr>
        <w:t xml:space="preserve">Возможно использование следующих аналитических методов: </w:t>
      </w:r>
    </w:p>
    <w:p w:rsidR="0022673A" w:rsidRDefault="0022673A" w:rsidP="0022673A">
      <w:pPr>
        <w:pStyle w:val="Default"/>
        <w:ind w:left="-142" w:firstLine="709"/>
        <w:jc w:val="both"/>
        <w:rPr>
          <w:color w:val="auto"/>
          <w:sz w:val="28"/>
          <w:szCs w:val="28"/>
        </w:rPr>
      </w:pPr>
      <w:r>
        <w:rPr>
          <w:b/>
          <w:bCs/>
          <w:color w:val="auto"/>
          <w:sz w:val="28"/>
          <w:szCs w:val="28"/>
        </w:rPr>
        <w:t xml:space="preserve">1) Анализ чувствительности </w:t>
      </w:r>
      <w:r>
        <w:rPr>
          <w:color w:val="auto"/>
          <w:sz w:val="28"/>
          <w:szCs w:val="28"/>
        </w:rPr>
        <w:t xml:space="preserve">сводится к исследованию зависимости некоторого результирующего показателя от вариации значений показателей, участвующих в его определении. Другими словами, этот метод позволяет получить ответы на вопросы вида: что будет с результирующей величиной, если изменится значение некоторой исходной величины? </w:t>
      </w:r>
    </w:p>
    <w:p w:rsidR="0022673A" w:rsidRDefault="0022673A" w:rsidP="0022673A">
      <w:pPr>
        <w:pStyle w:val="Default"/>
        <w:ind w:left="-142" w:firstLine="709"/>
        <w:jc w:val="both"/>
        <w:rPr>
          <w:color w:val="auto"/>
          <w:sz w:val="28"/>
          <w:szCs w:val="28"/>
        </w:rPr>
      </w:pPr>
      <w:r>
        <w:rPr>
          <w:b/>
          <w:bCs/>
          <w:color w:val="auto"/>
          <w:sz w:val="28"/>
          <w:szCs w:val="28"/>
        </w:rPr>
        <w:t xml:space="preserve">2) Метод корректировки нормы дисконта </w:t>
      </w:r>
      <w:r>
        <w:rPr>
          <w:color w:val="auto"/>
          <w:sz w:val="28"/>
          <w:szCs w:val="28"/>
        </w:rPr>
        <w:t xml:space="preserve">с учетом риска является наиболее простым и вследствие этого наиболее применяемым на практике. Основная его идея заключается в корректировке некоторой базовой нормы дисконта, которая считается </w:t>
      </w:r>
      <w:proofErr w:type="spellStart"/>
      <w:r>
        <w:rPr>
          <w:color w:val="auto"/>
          <w:sz w:val="28"/>
          <w:szCs w:val="28"/>
        </w:rPr>
        <w:t>безрисковой</w:t>
      </w:r>
      <w:proofErr w:type="spellEnd"/>
      <w:r>
        <w:rPr>
          <w:color w:val="auto"/>
          <w:sz w:val="28"/>
          <w:szCs w:val="28"/>
        </w:rPr>
        <w:t xml:space="preserve"> или минимально приемлемой. Корректировка осуществляется путем прибавления величины требуемой премии за риск. </w:t>
      </w:r>
    </w:p>
    <w:p w:rsidR="0022673A" w:rsidRDefault="0022673A" w:rsidP="0022673A">
      <w:pPr>
        <w:pStyle w:val="Default"/>
        <w:ind w:left="-142" w:firstLine="709"/>
        <w:jc w:val="both"/>
        <w:rPr>
          <w:color w:val="auto"/>
          <w:sz w:val="28"/>
          <w:szCs w:val="28"/>
        </w:rPr>
      </w:pPr>
      <w:proofErr w:type="gramStart"/>
      <w:r>
        <w:rPr>
          <w:b/>
          <w:bCs/>
          <w:color w:val="auto"/>
          <w:sz w:val="28"/>
          <w:szCs w:val="28"/>
        </w:rPr>
        <w:t xml:space="preserve">3) Метод достоверных эквивалентов, </w:t>
      </w:r>
      <w:r>
        <w:rPr>
          <w:color w:val="auto"/>
          <w:sz w:val="28"/>
          <w:szCs w:val="28"/>
        </w:rPr>
        <w:t xml:space="preserve">с помощью которого осуществляется корректировка ожидаемых значений потока платежей путем введения специальных понижающих коэффициентов (а) с целью приведения ожидаемых поступлений к величинам платежей, получение которых практически не вызывает сомнений и значения которых могут быть достоверно определены. </w:t>
      </w:r>
      <w:proofErr w:type="gramEnd"/>
    </w:p>
    <w:p w:rsidR="0022673A" w:rsidRDefault="0022673A" w:rsidP="0022673A">
      <w:pPr>
        <w:pStyle w:val="Default"/>
        <w:ind w:left="-142" w:firstLine="709"/>
        <w:jc w:val="both"/>
        <w:rPr>
          <w:color w:val="auto"/>
          <w:sz w:val="28"/>
          <w:szCs w:val="28"/>
        </w:rPr>
      </w:pPr>
      <w:r>
        <w:rPr>
          <w:b/>
          <w:bCs/>
          <w:color w:val="auto"/>
          <w:sz w:val="28"/>
          <w:szCs w:val="28"/>
        </w:rPr>
        <w:t xml:space="preserve">4) Метод сценариев </w:t>
      </w:r>
      <w:r>
        <w:rPr>
          <w:color w:val="auto"/>
          <w:sz w:val="28"/>
          <w:szCs w:val="28"/>
        </w:rPr>
        <w:t xml:space="preserve">позволяет совместить исследование чувствительности результирующего показателя с анализом вероятностных оценок его отклонений. С помощью этого метода можно получить достаточно наглядную картину для различных вариантов событий. Он представляет собой развитие методики анализа чувствительности, так как включает одновременное изменение нескольких факторов. </w:t>
      </w:r>
    </w:p>
    <w:p w:rsidR="0022673A" w:rsidRDefault="0022673A" w:rsidP="0022673A">
      <w:pPr>
        <w:pStyle w:val="Default"/>
        <w:ind w:left="-142" w:firstLine="709"/>
        <w:jc w:val="both"/>
        <w:rPr>
          <w:color w:val="auto"/>
          <w:sz w:val="28"/>
          <w:szCs w:val="28"/>
        </w:rPr>
      </w:pPr>
      <w:r>
        <w:rPr>
          <w:b/>
          <w:bCs/>
          <w:color w:val="auto"/>
          <w:sz w:val="28"/>
          <w:szCs w:val="28"/>
        </w:rPr>
        <w:t xml:space="preserve">III Метод экспертных оценок. </w:t>
      </w:r>
      <w:r>
        <w:rPr>
          <w:color w:val="auto"/>
          <w:sz w:val="28"/>
          <w:szCs w:val="28"/>
        </w:rPr>
        <w:t xml:space="preserve">Представляет собой комплекс логических и математико-статистических методов и процедур по обработке результатов опроса группы экспертов, причем результаты опроса являются единственным источником информации. В этом случае возникает возможность использования интуиции, жизненного и профессионального опыта участников опроса. </w:t>
      </w:r>
    </w:p>
    <w:p w:rsidR="0022673A" w:rsidRDefault="0022673A" w:rsidP="0022673A">
      <w:pPr>
        <w:pStyle w:val="Default"/>
        <w:ind w:left="-142" w:firstLine="709"/>
        <w:jc w:val="both"/>
        <w:rPr>
          <w:color w:val="auto"/>
          <w:sz w:val="23"/>
          <w:szCs w:val="23"/>
        </w:rPr>
      </w:pPr>
      <w:r>
        <w:rPr>
          <w:color w:val="auto"/>
          <w:sz w:val="23"/>
          <w:szCs w:val="23"/>
        </w:rPr>
        <w:t xml:space="preserve">Метод используется тогда, когда недостаток или полное отсутствие информации не позволяет использовать другие возможности. Метод базируется на проведении опроса нескольких независимых экспертов, например, с целью оценки уровня риска или определения влияния различных факторов на уровень риска. Затем полученная информация анализируется и используется для достижения поставленной цели. Основным ограничением в его использовании является сложность в подборе необходимой группы экспертов. </w:t>
      </w:r>
    </w:p>
    <w:p w:rsidR="0022673A" w:rsidRDefault="0022673A" w:rsidP="0022673A">
      <w:pPr>
        <w:pStyle w:val="Default"/>
        <w:spacing w:line="276" w:lineRule="auto"/>
        <w:ind w:left="-142" w:firstLine="709"/>
        <w:jc w:val="both"/>
        <w:rPr>
          <w:color w:val="auto"/>
          <w:sz w:val="28"/>
          <w:szCs w:val="28"/>
        </w:rPr>
      </w:pPr>
      <w:r>
        <w:rPr>
          <w:b/>
          <w:bCs/>
          <w:color w:val="auto"/>
          <w:sz w:val="28"/>
          <w:szCs w:val="28"/>
        </w:rPr>
        <w:t xml:space="preserve">IV Метод аналогов. </w:t>
      </w:r>
      <w:r>
        <w:rPr>
          <w:color w:val="auto"/>
          <w:sz w:val="28"/>
          <w:szCs w:val="28"/>
        </w:rPr>
        <w:t>Используется в том случае, когда применение иных методов по каким-либо причинам неприемлемо. Метод использует базу данных аналогичных объектов для выявления общих зависимостей и переноса их на исследуемый объект.</w:t>
      </w:r>
    </w:p>
    <w:p w:rsidR="0022673A" w:rsidRDefault="0022673A" w:rsidP="0022673A">
      <w:pPr>
        <w:pStyle w:val="Default"/>
        <w:ind w:left="-142" w:firstLine="709"/>
        <w:jc w:val="both"/>
        <w:rPr>
          <w:b/>
          <w:bCs/>
          <w:sz w:val="28"/>
          <w:szCs w:val="28"/>
        </w:rPr>
      </w:pPr>
    </w:p>
    <w:p w:rsidR="0022673A" w:rsidRDefault="0022673A" w:rsidP="0022673A">
      <w:pPr>
        <w:pStyle w:val="Default"/>
        <w:ind w:left="-142" w:firstLine="709"/>
        <w:jc w:val="both"/>
        <w:rPr>
          <w:sz w:val="28"/>
          <w:szCs w:val="28"/>
        </w:rPr>
      </w:pPr>
      <w:r>
        <w:rPr>
          <w:b/>
          <w:bCs/>
          <w:sz w:val="28"/>
          <w:szCs w:val="28"/>
        </w:rPr>
        <w:t xml:space="preserve">4. Управление предпринимательскими рисками </w:t>
      </w:r>
    </w:p>
    <w:p w:rsidR="0022673A" w:rsidRDefault="0022673A" w:rsidP="0022673A">
      <w:pPr>
        <w:pStyle w:val="Default"/>
        <w:ind w:left="-142" w:firstLine="709"/>
        <w:jc w:val="both"/>
        <w:rPr>
          <w:sz w:val="23"/>
          <w:szCs w:val="23"/>
        </w:rPr>
      </w:pPr>
      <w:r>
        <w:rPr>
          <w:sz w:val="23"/>
          <w:szCs w:val="23"/>
        </w:rPr>
        <w:t xml:space="preserve">В современных условиях хозяйствования любая организация неизбежно сталкивается с различными ситуациями, незапланированными или непредвиденными событиями, на которые необходимо адекватно реагировать, чтобы не понести вызванные этими явлениями убытки или, наоборот, умело воспользоваться неожиданными преимуществами. Принимая какое-либо решение, предприниматель обычно осознает и пытается просчитать ту степень риска, которая возможно </w:t>
      </w:r>
      <w:r>
        <w:rPr>
          <w:sz w:val="23"/>
          <w:szCs w:val="23"/>
        </w:rPr>
        <w:lastRenderedPageBreak/>
        <w:t xml:space="preserve">повлияет на исход принимаемого решения. Возрастает число и разнообразие факторов риска, ослабляющих условия стабильной работы фирмы, поэтому функция управления риском приобретает все большую роль и становится одним из важнейших условий обеспечения экономической безопасности организации. </w:t>
      </w:r>
    </w:p>
    <w:p w:rsidR="0022673A" w:rsidRDefault="0022673A" w:rsidP="0022673A">
      <w:pPr>
        <w:pStyle w:val="Default"/>
        <w:ind w:left="-142" w:firstLine="709"/>
        <w:jc w:val="both"/>
        <w:rPr>
          <w:sz w:val="28"/>
          <w:szCs w:val="28"/>
        </w:rPr>
      </w:pPr>
      <w:r>
        <w:rPr>
          <w:b/>
          <w:bCs/>
          <w:sz w:val="28"/>
          <w:szCs w:val="28"/>
        </w:rPr>
        <w:t xml:space="preserve">Управление рисками </w:t>
      </w:r>
      <w:r>
        <w:rPr>
          <w:sz w:val="28"/>
          <w:szCs w:val="28"/>
        </w:rPr>
        <w:t xml:space="preserve">включает разработку и реализацию экономически обоснованных рекомендаций и мероприятий, направленных на уменьшение исходного уровня риска до приемлемого конечного уровня. </w:t>
      </w:r>
    </w:p>
    <w:p w:rsidR="0022673A" w:rsidRDefault="0022673A" w:rsidP="0022673A">
      <w:pPr>
        <w:pStyle w:val="Default"/>
        <w:ind w:left="-142" w:firstLine="709"/>
        <w:jc w:val="both"/>
        <w:rPr>
          <w:sz w:val="28"/>
          <w:szCs w:val="28"/>
        </w:rPr>
      </w:pPr>
      <w:r>
        <w:rPr>
          <w:sz w:val="28"/>
          <w:szCs w:val="28"/>
        </w:rPr>
        <w:t xml:space="preserve">Управление риском опирается на </w:t>
      </w:r>
      <w:r>
        <w:rPr>
          <w:b/>
          <w:bCs/>
          <w:sz w:val="28"/>
          <w:szCs w:val="28"/>
        </w:rPr>
        <w:t xml:space="preserve">результаты оценки риска, </w:t>
      </w:r>
      <w:r>
        <w:rPr>
          <w:sz w:val="28"/>
          <w:szCs w:val="28"/>
        </w:rPr>
        <w:t xml:space="preserve">технико-технологический и экономический анализ потенциала и среды функционирования фирмы, анализ действующей нормативной базы ведения бизнеса, на применение экономико-математических методов анализа и управления. </w:t>
      </w:r>
    </w:p>
    <w:p w:rsidR="0022673A" w:rsidRDefault="0022673A" w:rsidP="0022673A">
      <w:pPr>
        <w:pStyle w:val="Default"/>
        <w:ind w:left="-142" w:firstLine="709"/>
        <w:jc w:val="both"/>
        <w:rPr>
          <w:sz w:val="28"/>
          <w:szCs w:val="28"/>
        </w:rPr>
      </w:pPr>
      <w:r>
        <w:rPr>
          <w:b/>
          <w:bCs/>
          <w:sz w:val="28"/>
          <w:szCs w:val="28"/>
        </w:rPr>
        <w:t xml:space="preserve">Управление риском </w:t>
      </w:r>
      <w:r>
        <w:rPr>
          <w:sz w:val="28"/>
          <w:szCs w:val="28"/>
        </w:rPr>
        <w:t xml:space="preserve">позволяет предпринимательской организации: </w:t>
      </w:r>
    </w:p>
    <w:p w:rsidR="0022673A" w:rsidRDefault="0022673A" w:rsidP="0022673A">
      <w:pPr>
        <w:pStyle w:val="Default"/>
        <w:spacing w:after="204"/>
        <w:ind w:left="-142" w:firstLine="709"/>
        <w:jc w:val="both"/>
        <w:rPr>
          <w:sz w:val="28"/>
          <w:szCs w:val="28"/>
        </w:rPr>
      </w:pPr>
      <w:r>
        <w:rPr>
          <w:sz w:val="20"/>
          <w:szCs w:val="20"/>
        </w:rPr>
        <w:t xml:space="preserve"> </w:t>
      </w:r>
      <w:r>
        <w:rPr>
          <w:sz w:val="28"/>
          <w:szCs w:val="28"/>
        </w:rPr>
        <w:t xml:space="preserve">выявлять потенциально возможные ситуации, связанные с неблагоприятным развитием событий для нее, т.е. ситуации, связанные с риском, результатом которых может быть не достижение поставленных целей; </w:t>
      </w:r>
    </w:p>
    <w:p w:rsidR="0022673A" w:rsidRDefault="0022673A" w:rsidP="0022673A">
      <w:pPr>
        <w:pStyle w:val="Default"/>
        <w:spacing w:after="204"/>
        <w:ind w:left="-142" w:firstLine="709"/>
        <w:jc w:val="both"/>
        <w:rPr>
          <w:sz w:val="28"/>
          <w:szCs w:val="28"/>
        </w:rPr>
      </w:pPr>
      <w:r>
        <w:rPr>
          <w:sz w:val="20"/>
          <w:szCs w:val="20"/>
        </w:rPr>
        <w:t xml:space="preserve"> </w:t>
      </w:r>
      <w:r>
        <w:rPr>
          <w:sz w:val="28"/>
          <w:szCs w:val="28"/>
        </w:rPr>
        <w:t xml:space="preserve">получать количественные характеристики возможного ущерба, связанного с нежелательным развитием событий; </w:t>
      </w:r>
    </w:p>
    <w:p w:rsidR="0022673A" w:rsidRDefault="0022673A" w:rsidP="0022673A">
      <w:pPr>
        <w:pStyle w:val="Default"/>
        <w:spacing w:after="204"/>
        <w:ind w:left="-142" w:firstLine="709"/>
        <w:jc w:val="both"/>
        <w:rPr>
          <w:sz w:val="28"/>
          <w:szCs w:val="28"/>
        </w:rPr>
      </w:pPr>
      <w:r>
        <w:rPr>
          <w:sz w:val="20"/>
          <w:szCs w:val="20"/>
        </w:rPr>
        <w:t xml:space="preserve"> </w:t>
      </w:r>
      <w:r>
        <w:rPr>
          <w:sz w:val="28"/>
          <w:szCs w:val="28"/>
        </w:rPr>
        <w:t xml:space="preserve">заблаговременно при подготовке решения планировать и при необходимости осуществлять меры по снижению риска до приемлемого уровня; </w:t>
      </w:r>
    </w:p>
    <w:p w:rsidR="0022673A" w:rsidRDefault="0022673A" w:rsidP="0022673A">
      <w:pPr>
        <w:pStyle w:val="Default"/>
        <w:ind w:left="-142" w:firstLine="709"/>
        <w:jc w:val="both"/>
        <w:rPr>
          <w:sz w:val="28"/>
          <w:szCs w:val="28"/>
        </w:rPr>
      </w:pPr>
      <w:r>
        <w:rPr>
          <w:sz w:val="20"/>
          <w:szCs w:val="20"/>
        </w:rPr>
        <w:t xml:space="preserve"> </w:t>
      </w:r>
      <w:r>
        <w:rPr>
          <w:sz w:val="28"/>
          <w:szCs w:val="28"/>
        </w:rPr>
        <w:t xml:space="preserve">учитывать при принятии решений расходы, связанные с предварительной оценкой и управлением риском. </w:t>
      </w:r>
    </w:p>
    <w:p w:rsidR="0022673A" w:rsidRDefault="0022673A" w:rsidP="0022673A">
      <w:pPr>
        <w:pStyle w:val="Default"/>
        <w:ind w:left="-142" w:firstLine="709"/>
        <w:jc w:val="both"/>
        <w:rPr>
          <w:sz w:val="28"/>
          <w:szCs w:val="28"/>
        </w:rPr>
      </w:pPr>
    </w:p>
    <w:p w:rsidR="0022673A" w:rsidRDefault="0022673A" w:rsidP="0022673A">
      <w:pPr>
        <w:pStyle w:val="Default"/>
        <w:ind w:left="-142" w:firstLine="709"/>
        <w:jc w:val="both"/>
        <w:rPr>
          <w:sz w:val="28"/>
          <w:szCs w:val="28"/>
        </w:rPr>
      </w:pPr>
      <w:r>
        <w:rPr>
          <w:b/>
          <w:bCs/>
          <w:sz w:val="28"/>
          <w:szCs w:val="28"/>
        </w:rPr>
        <w:t xml:space="preserve">Управление рисками </w:t>
      </w:r>
      <w:r>
        <w:rPr>
          <w:sz w:val="28"/>
          <w:szCs w:val="28"/>
        </w:rPr>
        <w:t xml:space="preserve">– это специфическая область менеджмента, требующая знаний в области теории фирмы, страхового дела, анализа хозяйственной деятельности и т.д. </w:t>
      </w:r>
    </w:p>
    <w:p w:rsidR="00386FE8" w:rsidRDefault="0022673A" w:rsidP="00386FE8">
      <w:pPr>
        <w:pStyle w:val="Default"/>
        <w:ind w:left="-142" w:firstLine="709"/>
        <w:jc w:val="both"/>
        <w:rPr>
          <w:sz w:val="23"/>
          <w:szCs w:val="23"/>
        </w:rPr>
      </w:pPr>
      <w:r>
        <w:rPr>
          <w:b/>
          <w:bCs/>
          <w:sz w:val="28"/>
          <w:szCs w:val="28"/>
        </w:rPr>
        <w:t xml:space="preserve">Управление риском </w:t>
      </w:r>
      <w:r>
        <w:rPr>
          <w:sz w:val="28"/>
          <w:szCs w:val="28"/>
        </w:rPr>
        <w:t xml:space="preserve">можно определить как процесс подготовки и реализации мероприятий, целью которых является снижение опасности принятия ошибочного решения и уменьшение возможных негативных последствий нежелательного развития событий в ходе реализации принятых предпринимателем решений. </w:t>
      </w:r>
    </w:p>
    <w:p w:rsidR="0022673A" w:rsidRDefault="0022673A" w:rsidP="00386FE8">
      <w:pPr>
        <w:pStyle w:val="Default"/>
        <w:ind w:left="-142" w:firstLine="709"/>
        <w:jc w:val="both"/>
        <w:rPr>
          <w:color w:val="auto"/>
          <w:sz w:val="28"/>
          <w:szCs w:val="28"/>
        </w:rPr>
      </w:pPr>
      <w:r>
        <w:rPr>
          <w:color w:val="auto"/>
          <w:sz w:val="28"/>
          <w:szCs w:val="28"/>
        </w:rPr>
        <w:t xml:space="preserve">Пока риск не определен, невозможно предпринять какие-либо меры по его минимизации, поэтому первой стадией в управлении риском является </w:t>
      </w:r>
      <w:r>
        <w:rPr>
          <w:b/>
          <w:bCs/>
          <w:color w:val="auto"/>
          <w:sz w:val="28"/>
          <w:szCs w:val="28"/>
        </w:rPr>
        <w:t xml:space="preserve">идентификация вероятных рисков. </w:t>
      </w:r>
      <w:r>
        <w:rPr>
          <w:color w:val="auto"/>
          <w:sz w:val="28"/>
          <w:szCs w:val="28"/>
        </w:rPr>
        <w:t xml:space="preserve">Выявление рисков и факторов может осуществляться различными способами: от чисто интуитивных догадок до сложного вероятностного анализа моделей исследования операции. </w:t>
      </w:r>
    </w:p>
    <w:p w:rsidR="0022673A" w:rsidRDefault="0022673A" w:rsidP="0022673A">
      <w:pPr>
        <w:pStyle w:val="Default"/>
        <w:ind w:left="-142" w:firstLine="709"/>
        <w:jc w:val="both"/>
        <w:rPr>
          <w:color w:val="auto"/>
          <w:sz w:val="28"/>
          <w:szCs w:val="28"/>
        </w:rPr>
      </w:pPr>
      <w:r>
        <w:rPr>
          <w:color w:val="auto"/>
          <w:sz w:val="28"/>
          <w:szCs w:val="28"/>
        </w:rPr>
        <w:t>Для того</w:t>
      </w:r>
      <w:proofErr w:type="gramStart"/>
      <w:r>
        <w:rPr>
          <w:color w:val="auto"/>
          <w:sz w:val="28"/>
          <w:szCs w:val="28"/>
        </w:rPr>
        <w:t>,</w:t>
      </w:r>
      <w:proofErr w:type="gramEnd"/>
      <w:r>
        <w:rPr>
          <w:color w:val="auto"/>
          <w:sz w:val="28"/>
          <w:szCs w:val="28"/>
        </w:rPr>
        <w:t xml:space="preserve"> чтобы разработать программу минимизации предпринимательских рисков, необходимо первоначально </w:t>
      </w:r>
      <w:r>
        <w:rPr>
          <w:b/>
          <w:bCs/>
          <w:color w:val="auto"/>
          <w:sz w:val="28"/>
          <w:szCs w:val="28"/>
        </w:rPr>
        <w:t xml:space="preserve">выявить потенциально возможные риски и оценить их уровень. </w:t>
      </w:r>
      <w:r>
        <w:rPr>
          <w:color w:val="auto"/>
          <w:sz w:val="28"/>
          <w:szCs w:val="28"/>
        </w:rPr>
        <w:t xml:space="preserve">Классифицировать риски, возникающие в процессе производственной деятельности, можно на основе различных признаков. Наибольшие затруднения, как правило, возникают при классификации именно внутренних предпринимательских рисков, так как внешние риски затрагивают почти все организации. </w:t>
      </w:r>
    </w:p>
    <w:p w:rsidR="0022673A" w:rsidRDefault="0022673A" w:rsidP="0022673A">
      <w:pPr>
        <w:pStyle w:val="Default"/>
        <w:spacing w:line="276" w:lineRule="auto"/>
        <w:ind w:left="-142" w:firstLine="709"/>
        <w:jc w:val="both"/>
        <w:rPr>
          <w:color w:val="auto"/>
          <w:sz w:val="28"/>
          <w:szCs w:val="28"/>
        </w:rPr>
      </w:pPr>
      <w:r>
        <w:rPr>
          <w:color w:val="auto"/>
          <w:sz w:val="28"/>
          <w:szCs w:val="28"/>
        </w:rPr>
        <w:t xml:space="preserve">Значительное место в процессе управления предпринимательским риском занимают </w:t>
      </w:r>
      <w:r>
        <w:rPr>
          <w:b/>
          <w:bCs/>
          <w:color w:val="auto"/>
          <w:sz w:val="28"/>
          <w:szCs w:val="28"/>
        </w:rPr>
        <w:t xml:space="preserve">анализ и прогнозирование </w:t>
      </w:r>
      <w:r>
        <w:rPr>
          <w:color w:val="auto"/>
          <w:sz w:val="28"/>
          <w:szCs w:val="28"/>
        </w:rPr>
        <w:t xml:space="preserve">возможных потерь ресурсов при осуществлении предпринимательской деятельности. Имеется в виду не расход </w:t>
      </w:r>
      <w:r>
        <w:rPr>
          <w:color w:val="auto"/>
          <w:sz w:val="28"/>
          <w:szCs w:val="28"/>
        </w:rPr>
        <w:lastRenderedPageBreak/>
        <w:t xml:space="preserve">ресурсов, объективно обусловленный характером и масштабом предпринимательской деятельности, а случайные, не предвиденные, но потенциально возможные потери, возникающие вследствие отклонения реального хода предпринимательской деятельности </w:t>
      </w:r>
      <w:proofErr w:type="gramStart"/>
      <w:r>
        <w:rPr>
          <w:color w:val="auto"/>
          <w:sz w:val="28"/>
          <w:szCs w:val="28"/>
        </w:rPr>
        <w:t>от</w:t>
      </w:r>
      <w:proofErr w:type="gramEnd"/>
      <w:r>
        <w:rPr>
          <w:color w:val="auto"/>
          <w:sz w:val="28"/>
          <w:szCs w:val="28"/>
        </w:rPr>
        <w:t xml:space="preserve"> запланированного.</w:t>
      </w:r>
    </w:p>
    <w:p w:rsidR="0022673A" w:rsidRDefault="0022673A" w:rsidP="0022673A">
      <w:pPr>
        <w:pStyle w:val="Default"/>
        <w:spacing w:line="276" w:lineRule="auto"/>
        <w:ind w:left="-142" w:firstLine="709"/>
        <w:jc w:val="both"/>
        <w:rPr>
          <w:color w:val="auto"/>
          <w:sz w:val="28"/>
          <w:szCs w:val="28"/>
        </w:rPr>
      </w:pPr>
    </w:p>
    <w:p w:rsidR="0022673A" w:rsidRDefault="0022673A" w:rsidP="00386FE8">
      <w:pPr>
        <w:pStyle w:val="Default"/>
        <w:spacing w:line="276" w:lineRule="auto"/>
        <w:ind w:left="-142" w:firstLine="709"/>
        <w:jc w:val="center"/>
        <w:rPr>
          <w:color w:val="auto"/>
          <w:sz w:val="23"/>
          <w:szCs w:val="23"/>
        </w:rPr>
      </w:pPr>
      <w:r>
        <w:rPr>
          <w:noProof/>
          <w:color w:val="auto"/>
          <w:sz w:val="23"/>
          <w:szCs w:val="23"/>
          <w:lang w:eastAsia="ru-RU"/>
        </w:rPr>
        <w:drawing>
          <wp:inline distT="0" distB="0" distL="0" distR="0">
            <wp:extent cx="2809875" cy="33432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9875" cy="3343275"/>
                    </a:xfrm>
                    <a:prstGeom prst="rect">
                      <a:avLst/>
                    </a:prstGeom>
                    <a:noFill/>
                    <a:ln>
                      <a:noFill/>
                    </a:ln>
                  </pic:spPr>
                </pic:pic>
              </a:graphicData>
            </a:graphic>
          </wp:inline>
        </w:drawing>
      </w:r>
    </w:p>
    <w:p w:rsidR="0022673A" w:rsidRDefault="0022673A" w:rsidP="0022673A">
      <w:pPr>
        <w:pStyle w:val="Default"/>
        <w:spacing w:line="276" w:lineRule="auto"/>
        <w:ind w:left="-142" w:firstLine="709"/>
        <w:jc w:val="both"/>
        <w:rPr>
          <w:color w:val="auto"/>
          <w:sz w:val="23"/>
          <w:szCs w:val="23"/>
        </w:rPr>
      </w:pPr>
    </w:p>
    <w:p w:rsidR="00386FE8" w:rsidRDefault="0022673A" w:rsidP="00386FE8">
      <w:pPr>
        <w:pStyle w:val="Default"/>
        <w:spacing w:line="276" w:lineRule="auto"/>
        <w:ind w:left="-142" w:firstLine="709"/>
        <w:jc w:val="both"/>
        <w:rPr>
          <w:sz w:val="28"/>
          <w:szCs w:val="28"/>
        </w:rPr>
      </w:pPr>
      <w:r>
        <w:rPr>
          <w:sz w:val="28"/>
          <w:szCs w:val="28"/>
        </w:rPr>
        <w:t>Помимо оценки риска и тяжести последствий предпринимателю необходимо знать о методах управления рисками. Их можно объединить в четыре основных группы: уклонение или упразднение риска; локализация; диссипация</w:t>
      </w:r>
      <w:r w:rsidR="00386FE8">
        <w:rPr>
          <w:sz w:val="28"/>
          <w:szCs w:val="28"/>
        </w:rPr>
        <w:t xml:space="preserve"> (лат. </w:t>
      </w:r>
      <w:proofErr w:type="spellStart"/>
      <w:r w:rsidR="00386FE8">
        <w:rPr>
          <w:sz w:val="28"/>
          <w:szCs w:val="28"/>
        </w:rPr>
        <w:t>dissipatio</w:t>
      </w:r>
      <w:proofErr w:type="spellEnd"/>
      <w:r w:rsidR="00386FE8">
        <w:rPr>
          <w:sz w:val="28"/>
          <w:szCs w:val="28"/>
        </w:rPr>
        <w:t xml:space="preserve"> – рассеивание); компенсация</w:t>
      </w:r>
      <w:proofErr w:type="gramStart"/>
      <w:r w:rsidR="00386FE8">
        <w:rPr>
          <w:sz w:val="28"/>
          <w:szCs w:val="28"/>
        </w:rPr>
        <w:t>.</w:t>
      </w:r>
      <w:proofErr w:type="gramEnd"/>
      <w:r w:rsidR="00386FE8">
        <w:rPr>
          <w:sz w:val="28"/>
          <w:szCs w:val="28"/>
        </w:rPr>
        <w:t xml:space="preserve">   (</w:t>
      </w:r>
      <w:proofErr w:type="gramStart"/>
      <w:r w:rsidR="00386FE8">
        <w:rPr>
          <w:sz w:val="28"/>
          <w:szCs w:val="28"/>
        </w:rPr>
        <w:t>л</w:t>
      </w:r>
      <w:proofErr w:type="gramEnd"/>
      <w:r w:rsidR="00386FE8">
        <w:rPr>
          <w:sz w:val="28"/>
          <w:szCs w:val="28"/>
        </w:rPr>
        <w:t xml:space="preserve">ат. </w:t>
      </w:r>
      <w:proofErr w:type="spellStart"/>
      <w:r w:rsidR="00386FE8">
        <w:rPr>
          <w:sz w:val="28"/>
          <w:szCs w:val="28"/>
        </w:rPr>
        <w:t>dissipatio</w:t>
      </w:r>
      <w:proofErr w:type="spellEnd"/>
      <w:r w:rsidR="00386FE8">
        <w:rPr>
          <w:sz w:val="28"/>
          <w:szCs w:val="28"/>
        </w:rPr>
        <w:t xml:space="preserve"> – рассеивание); компенсация.  </w:t>
      </w:r>
    </w:p>
    <w:p w:rsidR="00386FE8" w:rsidRDefault="00386FE8" w:rsidP="00386FE8">
      <w:pPr>
        <w:pStyle w:val="Default"/>
        <w:spacing w:line="276" w:lineRule="auto"/>
        <w:ind w:left="-142" w:firstLine="709"/>
        <w:jc w:val="center"/>
        <w:rPr>
          <w:b/>
          <w:bCs/>
          <w:sz w:val="28"/>
          <w:szCs w:val="28"/>
        </w:rPr>
      </w:pPr>
      <w:r>
        <w:rPr>
          <w:b/>
          <w:bCs/>
          <w:sz w:val="28"/>
          <w:szCs w:val="28"/>
        </w:rPr>
        <w:t>Методы управления риском</w:t>
      </w:r>
    </w:p>
    <w:p w:rsidR="00386FE8" w:rsidRDefault="00386FE8" w:rsidP="00386FE8">
      <w:pPr>
        <w:pStyle w:val="Default"/>
        <w:spacing w:line="276" w:lineRule="auto"/>
        <w:ind w:left="-142" w:firstLine="709"/>
        <w:jc w:val="both"/>
        <w:rPr>
          <w:b/>
          <w:bCs/>
          <w:sz w:val="28"/>
          <w:szCs w:val="28"/>
        </w:rPr>
      </w:pPr>
    </w:p>
    <w:p w:rsidR="00386FE8" w:rsidRDefault="00386FE8" w:rsidP="00386FE8">
      <w:pPr>
        <w:pStyle w:val="Default"/>
        <w:ind w:left="-142" w:firstLine="709"/>
        <w:jc w:val="both"/>
        <w:rPr>
          <w:sz w:val="28"/>
          <w:szCs w:val="28"/>
        </w:rPr>
      </w:pPr>
      <w:r>
        <w:rPr>
          <w:b/>
          <w:bCs/>
          <w:sz w:val="28"/>
          <w:szCs w:val="28"/>
        </w:rPr>
        <w:t xml:space="preserve">Уклонение </w:t>
      </w:r>
      <w:r>
        <w:rPr>
          <w:sz w:val="28"/>
          <w:szCs w:val="28"/>
        </w:rPr>
        <w:t xml:space="preserve">означает упразднение видов деятельности, содержащих риск больший привычного уровня; либо отказ от части доходов в пользу страховой компании за снижение риска до приемлемой степени. </w:t>
      </w:r>
    </w:p>
    <w:p w:rsidR="00386FE8" w:rsidRDefault="00386FE8" w:rsidP="00386FE8">
      <w:pPr>
        <w:pStyle w:val="Default"/>
        <w:ind w:left="-142" w:firstLine="709"/>
        <w:jc w:val="both"/>
        <w:rPr>
          <w:sz w:val="28"/>
          <w:szCs w:val="28"/>
        </w:rPr>
      </w:pPr>
      <w:r>
        <w:rPr>
          <w:b/>
          <w:bCs/>
          <w:sz w:val="28"/>
          <w:szCs w:val="28"/>
        </w:rPr>
        <w:t xml:space="preserve">Локализация </w:t>
      </w:r>
      <w:r>
        <w:rPr>
          <w:sz w:val="28"/>
          <w:szCs w:val="28"/>
        </w:rPr>
        <w:t xml:space="preserve">заключается в создании основной компанией независимого венчурного (рискового) предприятия, принимающего полностью на себя риск и отвечающего за его последствия только своими активами. Аналогичный смысл имеет создание внутренних подразделений со своим автономным бюджетом, выполняющих рискованные проекты. </w:t>
      </w:r>
    </w:p>
    <w:p w:rsidR="00386FE8" w:rsidRDefault="00386FE8" w:rsidP="00386FE8">
      <w:pPr>
        <w:pStyle w:val="Default"/>
        <w:ind w:left="-142" w:firstLine="709"/>
        <w:jc w:val="both"/>
        <w:rPr>
          <w:sz w:val="28"/>
          <w:szCs w:val="28"/>
        </w:rPr>
      </w:pPr>
      <w:r>
        <w:rPr>
          <w:b/>
          <w:bCs/>
          <w:sz w:val="28"/>
          <w:szCs w:val="28"/>
        </w:rPr>
        <w:t xml:space="preserve">Диссипация </w:t>
      </w:r>
      <w:r>
        <w:rPr>
          <w:sz w:val="28"/>
          <w:szCs w:val="28"/>
        </w:rPr>
        <w:t xml:space="preserve">(рассеивание) состоит в диверсификации (лат. </w:t>
      </w:r>
      <w:proofErr w:type="spellStart"/>
      <w:r>
        <w:rPr>
          <w:sz w:val="28"/>
          <w:szCs w:val="28"/>
        </w:rPr>
        <w:t>diversus</w:t>
      </w:r>
      <w:proofErr w:type="spellEnd"/>
      <w:r>
        <w:rPr>
          <w:sz w:val="28"/>
          <w:szCs w:val="28"/>
        </w:rPr>
        <w:t xml:space="preserve"> – </w:t>
      </w:r>
      <w:proofErr w:type="gramStart"/>
      <w:r>
        <w:rPr>
          <w:sz w:val="28"/>
          <w:szCs w:val="28"/>
        </w:rPr>
        <w:t>разный</w:t>
      </w:r>
      <w:proofErr w:type="gramEnd"/>
      <w:r>
        <w:rPr>
          <w:sz w:val="28"/>
          <w:szCs w:val="28"/>
        </w:rPr>
        <w:t xml:space="preserve"> и </w:t>
      </w:r>
      <w:proofErr w:type="spellStart"/>
      <w:r>
        <w:rPr>
          <w:sz w:val="28"/>
          <w:szCs w:val="28"/>
        </w:rPr>
        <w:t>facere</w:t>
      </w:r>
      <w:proofErr w:type="spellEnd"/>
      <w:r>
        <w:rPr>
          <w:sz w:val="28"/>
          <w:szCs w:val="28"/>
        </w:rPr>
        <w:t xml:space="preserve"> – делать, т.е. разнообразие) деятельности, приводящей к покрытию убытков одних направлений работы повышенными доходами других; а также в распределении потерь между участниками проекта. </w:t>
      </w:r>
    </w:p>
    <w:p w:rsidR="00386FE8" w:rsidRDefault="00386FE8" w:rsidP="00386FE8">
      <w:pPr>
        <w:pStyle w:val="Default"/>
        <w:ind w:left="-142" w:firstLine="709"/>
        <w:jc w:val="both"/>
        <w:rPr>
          <w:color w:val="auto"/>
          <w:sz w:val="28"/>
          <w:szCs w:val="28"/>
        </w:rPr>
      </w:pPr>
      <w:proofErr w:type="gramStart"/>
      <w:r>
        <w:rPr>
          <w:b/>
          <w:bCs/>
          <w:sz w:val="28"/>
          <w:szCs w:val="28"/>
        </w:rPr>
        <w:t xml:space="preserve">Компенсация </w:t>
      </w:r>
      <w:r>
        <w:rPr>
          <w:sz w:val="28"/>
          <w:szCs w:val="28"/>
        </w:rPr>
        <w:t xml:space="preserve">является самострахованием риска через создание специальных внутренних страховых резервов (целесообразно, когда стоимость страхуемого имущества мала в сравнении со стоимостью всего бизнеса; когда </w:t>
      </w:r>
      <w:r>
        <w:rPr>
          <w:color w:val="auto"/>
          <w:sz w:val="28"/>
          <w:szCs w:val="28"/>
        </w:rPr>
        <w:lastRenderedPageBreak/>
        <w:t>много однотипных предприятий, и когда выгодно за счет малых предприятий создать небольшой централизованный страховой фонд; когда в критический момент важны не деньги, а конкретные материальные ценности в виде запасов семян определенного сорта как в сельском хозяйстве;</w:t>
      </w:r>
      <w:proofErr w:type="gramEnd"/>
      <w:r>
        <w:rPr>
          <w:color w:val="auto"/>
          <w:sz w:val="28"/>
          <w:szCs w:val="28"/>
        </w:rPr>
        <w:t xml:space="preserve"> и т.п.). </w:t>
      </w:r>
    </w:p>
    <w:p w:rsidR="00386FE8" w:rsidRDefault="00386FE8" w:rsidP="00386FE8">
      <w:pPr>
        <w:pStyle w:val="Default"/>
        <w:ind w:left="-142" w:firstLine="709"/>
        <w:jc w:val="both"/>
        <w:rPr>
          <w:color w:val="auto"/>
          <w:sz w:val="28"/>
          <w:szCs w:val="28"/>
        </w:rPr>
      </w:pPr>
      <w:r>
        <w:rPr>
          <w:color w:val="auto"/>
          <w:sz w:val="28"/>
          <w:szCs w:val="28"/>
        </w:rPr>
        <w:t xml:space="preserve">К компенсационным методам относятся и те, которые снижают неопределенность, делают осмысленнее предпринимательские действия: </w:t>
      </w:r>
      <w:r>
        <w:rPr>
          <w:b/>
          <w:bCs/>
          <w:color w:val="auto"/>
          <w:sz w:val="28"/>
          <w:szCs w:val="28"/>
        </w:rPr>
        <w:t xml:space="preserve">стратегическое планирование, прогнозирование, мониторинг и т.д. </w:t>
      </w:r>
    </w:p>
    <w:p w:rsidR="00386FE8" w:rsidRDefault="00386FE8" w:rsidP="00386FE8">
      <w:pPr>
        <w:pStyle w:val="Default"/>
        <w:ind w:left="-142" w:firstLine="709"/>
        <w:jc w:val="both"/>
        <w:rPr>
          <w:color w:val="auto"/>
          <w:sz w:val="28"/>
          <w:szCs w:val="28"/>
        </w:rPr>
      </w:pPr>
      <w:r>
        <w:rPr>
          <w:color w:val="auto"/>
          <w:sz w:val="28"/>
          <w:szCs w:val="28"/>
        </w:rPr>
        <w:t xml:space="preserve">Названные методы управления риском имеют достоинства и недостатки и поэтому их используют в определенной комбинации и последовательности до тех пор, пока это дает видимый эффект. </w:t>
      </w:r>
    </w:p>
    <w:p w:rsidR="00386FE8" w:rsidRDefault="00386FE8" w:rsidP="00386FE8">
      <w:pPr>
        <w:pStyle w:val="Default"/>
        <w:ind w:left="-142" w:firstLine="709"/>
        <w:jc w:val="both"/>
        <w:rPr>
          <w:color w:val="auto"/>
          <w:sz w:val="28"/>
          <w:szCs w:val="28"/>
        </w:rPr>
      </w:pPr>
      <w:r>
        <w:rPr>
          <w:color w:val="auto"/>
          <w:sz w:val="28"/>
          <w:szCs w:val="28"/>
        </w:rPr>
        <w:t xml:space="preserve">Существуют определенные правила выбора предпринимательского поведения в рискованных ситуациях: </w:t>
      </w:r>
    </w:p>
    <w:p w:rsidR="00386FE8" w:rsidRDefault="00386FE8" w:rsidP="00386FE8">
      <w:pPr>
        <w:pStyle w:val="Default"/>
        <w:spacing w:after="225"/>
        <w:ind w:left="-142" w:firstLine="709"/>
        <w:jc w:val="both"/>
        <w:rPr>
          <w:color w:val="auto"/>
          <w:sz w:val="28"/>
          <w:szCs w:val="28"/>
        </w:rPr>
      </w:pPr>
      <w:r>
        <w:rPr>
          <w:color w:val="auto"/>
          <w:sz w:val="28"/>
          <w:szCs w:val="28"/>
        </w:rPr>
        <w:t xml:space="preserve"> не рискуй больше, чем можешь себе позволить (например, не вкладывай в новое дело больше 10 % своего капитала); </w:t>
      </w:r>
    </w:p>
    <w:p w:rsidR="00386FE8" w:rsidRDefault="00386FE8" w:rsidP="00386FE8">
      <w:pPr>
        <w:pStyle w:val="Default"/>
        <w:spacing w:after="225"/>
        <w:ind w:left="-142" w:firstLine="709"/>
        <w:jc w:val="both"/>
        <w:rPr>
          <w:color w:val="auto"/>
          <w:sz w:val="28"/>
          <w:szCs w:val="28"/>
        </w:rPr>
      </w:pPr>
      <w:r>
        <w:rPr>
          <w:color w:val="auto"/>
          <w:sz w:val="28"/>
          <w:szCs w:val="28"/>
        </w:rPr>
        <w:t> не рискуй многим, ради малого (например, если возможные убытки велики, а стоимость страховки относительно мала, то есть смы</w:t>
      </w:r>
      <w:proofErr w:type="gramStart"/>
      <w:r>
        <w:rPr>
          <w:color w:val="auto"/>
          <w:sz w:val="28"/>
          <w:szCs w:val="28"/>
        </w:rPr>
        <w:t>сл в стр</w:t>
      </w:r>
      <w:proofErr w:type="gramEnd"/>
      <w:r>
        <w:rPr>
          <w:color w:val="auto"/>
          <w:sz w:val="28"/>
          <w:szCs w:val="28"/>
        </w:rPr>
        <w:t xml:space="preserve">аховании); </w:t>
      </w:r>
    </w:p>
    <w:p w:rsidR="00386FE8" w:rsidRDefault="00386FE8" w:rsidP="00386FE8">
      <w:pPr>
        <w:pStyle w:val="Default"/>
        <w:ind w:left="-142" w:firstLine="709"/>
        <w:jc w:val="both"/>
        <w:rPr>
          <w:color w:val="auto"/>
          <w:sz w:val="28"/>
          <w:szCs w:val="28"/>
        </w:rPr>
      </w:pPr>
      <w:r>
        <w:rPr>
          <w:color w:val="auto"/>
          <w:sz w:val="28"/>
          <w:szCs w:val="28"/>
        </w:rPr>
        <w:t xml:space="preserve"> думай о последствиях (например, при небольшом размере возможных потерь и незначительной вероятности их осуществления лучшим является самострахование через создание резервного фонда) и т.п. </w:t>
      </w:r>
    </w:p>
    <w:p w:rsidR="00386FE8" w:rsidRDefault="00386FE8" w:rsidP="00386FE8">
      <w:pPr>
        <w:pStyle w:val="Default"/>
        <w:ind w:left="-142" w:firstLine="709"/>
        <w:jc w:val="both"/>
        <w:rPr>
          <w:color w:val="auto"/>
          <w:sz w:val="28"/>
          <w:szCs w:val="28"/>
        </w:rPr>
      </w:pPr>
    </w:p>
    <w:p w:rsidR="00386FE8" w:rsidRDefault="00386FE8" w:rsidP="00386FE8">
      <w:pPr>
        <w:pStyle w:val="Default"/>
        <w:ind w:left="-142" w:firstLine="709"/>
        <w:jc w:val="both"/>
        <w:rPr>
          <w:color w:val="auto"/>
          <w:sz w:val="23"/>
          <w:szCs w:val="23"/>
        </w:rPr>
      </w:pPr>
      <w:r>
        <w:rPr>
          <w:color w:val="auto"/>
          <w:sz w:val="23"/>
          <w:szCs w:val="23"/>
        </w:rPr>
        <w:t xml:space="preserve">Другими словами, не следует принимать положительного решения, если: </w:t>
      </w:r>
    </w:p>
    <w:p w:rsidR="00386FE8" w:rsidRDefault="00386FE8" w:rsidP="00386FE8">
      <w:pPr>
        <w:pStyle w:val="Default"/>
        <w:ind w:left="-142" w:firstLine="709"/>
        <w:jc w:val="both"/>
        <w:rPr>
          <w:color w:val="auto"/>
          <w:sz w:val="23"/>
          <w:szCs w:val="23"/>
        </w:rPr>
      </w:pPr>
      <w:r>
        <w:rPr>
          <w:color w:val="auto"/>
          <w:sz w:val="23"/>
          <w:szCs w:val="23"/>
        </w:rPr>
        <w:t xml:space="preserve">в 10 случаях из 100 (т.е. 10%) можно потерять всю прибыль; </w:t>
      </w:r>
    </w:p>
    <w:p w:rsidR="00386FE8" w:rsidRDefault="00386FE8" w:rsidP="00386FE8">
      <w:pPr>
        <w:pStyle w:val="Default"/>
        <w:ind w:left="-142" w:firstLine="709"/>
        <w:jc w:val="both"/>
        <w:rPr>
          <w:color w:val="auto"/>
          <w:sz w:val="23"/>
          <w:szCs w:val="23"/>
        </w:rPr>
      </w:pPr>
      <w:r>
        <w:rPr>
          <w:color w:val="auto"/>
          <w:sz w:val="23"/>
          <w:szCs w:val="23"/>
        </w:rPr>
        <w:t xml:space="preserve">в 1 случае из 100 (1%) можно потерять выручку; </w:t>
      </w:r>
    </w:p>
    <w:p w:rsidR="00386FE8" w:rsidRDefault="00386FE8" w:rsidP="00386FE8">
      <w:pPr>
        <w:pStyle w:val="Default"/>
        <w:ind w:left="-142" w:firstLine="709"/>
        <w:jc w:val="both"/>
        <w:rPr>
          <w:color w:val="auto"/>
          <w:sz w:val="23"/>
          <w:szCs w:val="23"/>
        </w:rPr>
      </w:pPr>
      <w:r>
        <w:rPr>
          <w:color w:val="auto"/>
          <w:sz w:val="23"/>
          <w:szCs w:val="23"/>
        </w:rPr>
        <w:t xml:space="preserve">в 1 случае из 1000 (0,1%) можно потерять имущество. </w:t>
      </w:r>
    </w:p>
    <w:p w:rsidR="00386FE8" w:rsidRDefault="00386FE8" w:rsidP="00386FE8">
      <w:pPr>
        <w:pStyle w:val="Default"/>
        <w:ind w:left="-142" w:firstLine="709"/>
        <w:jc w:val="both"/>
        <w:rPr>
          <w:color w:val="auto"/>
          <w:sz w:val="28"/>
          <w:szCs w:val="28"/>
        </w:rPr>
      </w:pPr>
      <w:r>
        <w:rPr>
          <w:color w:val="auto"/>
          <w:sz w:val="28"/>
          <w:szCs w:val="28"/>
        </w:rPr>
        <w:t xml:space="preserve">Есть и иные варианты предпринимательского поведения, допустим 15-3-0,5% и другие, зависящие от многих конкретных обстоятельств. </w:t>
      </w:r>
    </w:p>
    <w:p w:rsidR="00386FE8" w:rsidRDefault="00386FE8" w:rsidP="00386FE8">
      <w:pPr>
        <w:pStyle w:val="Default"/>
        <w:spacing w:line="276" w:lineRule="auto"/>
        <w:ind w:left="-142" w:firstLine="709"/>
        <w:jc w:val="both"/>
        <w:rPr>
          <w:b/>
          <w:bCs/>
          <w:color w:val="auto"/>
          <w:sz w:val="28"/>
          <w:szCs w:val="28"/>
        </w:rPr>
      </w:pPr>
      <w:bookmarkStart w:id="0" w:name="_GoBack"/>
      <w:bookmarkEnd w:id="0"/>
    </w:p>
    <w:p w:rsidR="0022673A" w:rsidRDefault="0022673A" w:rsidP="00386FE8">
      <w:pPr>
        <w:pStyle w:val="Default"/>
        <w:spacing w:line="276" w:lineRule="auto"/>
        <w:ind w:left="-142" w:firstLine="709"/>
        <w:jc w:val="both"/>
        <w:rPr>
          <w:color w:val="auto"/>
          <w:sz w:val="23"/>
          <w:szCs w:val="23"/>
        </w:rPr>
      </w:pPr>
      <w:r>
        <w:rPr>
          <w:noProof/>
          <w:color w:val="auto"/>
          <w:sz w:val="23"/>
          <w:szCs w:val="23"/>
          <w:lang w:eastAsia="ru-RU"/>
        </w:rPr>
        <w:lastRenderedPageBreak/>
        <w:drawing>
          <wp:inline distT="0" distB="0" distL="0" distR="0">
            <wp:extent cx="4714875" cy="40481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14875" cy="4048125"/>
                    </a:xfrm>
                    <a:prstGeom prst="rect">
                      <a:avLst/>
                    </a:prstGeom>
                    <a:noFill/>
                    <a:ln>
                      <a:noFill/>
                    </a:ln>
                  </pic:spPr>
                </pic:pic>
              </a:graphicData>
            </a:graphic>
          </wp:inline>
        </w:drawing>
      </w:r>
    </w:p>
    <w:p w:rsidR="0022673A" w:rsidRDefault="0022673A" w:rsidP="0022673A">
      <w:pPr>
        <w:pStyle w:val="Default"/>
        <w:spacing w:line="276" w:lineRule="auto"/>
        <w:ind w:left="-142" w:firstLine="709"/>
        <w:jc w:val="both"/>
        <w:rPr>
          <w:color w:val="auto"/>
          <w:sz w:val="23"/>
          <w:szCs w:val="23"/>
        </w:rPr>
      </w:pPr>
    </w:p>
    <w:sectPr w:rsidR="0022673A" w:rsidSect="000F7451">
      <w:footerReference w:type="default" r:id="rId9"/>
      <w:pgSz w:w="11906" w:h="17338"/>
      <w:pgMar w:top="993" w:right="566" w:bottom="647" w:left="156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451" w:rsidRDefault="000F7451" w:rsidP="000F7451">
      <w:pPr>
        <w:spacing w:after="0" w:line="240" w:lineRule="auto"/>
      </w:pPr>
      <w:r>
        <w:separator/>
      </w:r>
    </w:p>
  </w:endnote>
  <w:endnote w:type="continuationSeparator" w:id="1">
    <w:p w:rsidR="000F7451" w:rsidRDefault="000F7451" w:rsidP="000F7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0514549"/>
      <w:docPartObj>
        <w:docPartGallery w:val="Page Numbers (Bottom of Page)"/>
        <w:docPartUnique/>
      </w:docPartObj>
    </w:sdtPr>
    <w:sdtContent>
      <w:p w:rsidR="000F7451" w:rsidRDefault="00105D65">
        <w:pPr>
          <w:pStyle w:val="a9"/>
          <w:jc w:val="right"/>
        </w:pPr>
        <w:r>
          <w:fldChar w:fldCharType="begin"/>
        </w:r>
        <w:r w:rsidR="000F7451">
          <w:instrText>PAGE   \* MERGEFORMAT</w:instrText>
        </w:r>
        <w:r>
          <w:fldChar w:fldCharType="separate"/>
        </w:r>
        <w:r w:rsidR="00777EC5">
          <w:rPr>
            <w:noProof/>
          </w:rPr>
          <w:t>4</w:t>
        </w:r>
        <w:r>
          <w:fldChar w:fldCharType="end"/>
        </w:r>
      </w:p>
    </w:sdtContent>
  </w:sdt>
  <w:p w:rsidR="000F7451" w:rsidRDefault="000F745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451" w:rsidRDefault="000F7451" w:rsidP="000F7451">
      <w:pPr>
        <w:spacing w:after="0" w:line="240" w:lineRule="auto"/>
      </w:pPr>
      <w:r>
        <w:separator/>
      </w:r>
    </w:p>
  </w:footnote>
  <w:footnote w:type="continuationSeparator" w:id="1">
    <w:p w:rsidR="000F7451" w:rsidRDefault="000F7451" w:rsidP="000F74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41C021"/>
    <w:multiLevelType w:val="hybridMultilevel"/>
    <w:tmpl w:val="6E5403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B4794"/>
    <w:multiLevelType w:val="hybridMultilevel"/>
    <w:tmpl w:val="92D686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28356F8"/>
    <w:multiLevelType w:val="hybridMultilevel"/>
    <w:tmpl w:val="B4E649B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
    <w:nsid w:val="7ACC0A22"/>
    <w:multiLevelType w:val="hybridMultilevel"/>
    <w:tmpl w:val="8C756D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51BC9"/>
    <w:rsid w:val="000F7451"/>
    <w:rsid w:val="00105D65"/>
    <w:rsid w:val="0022673A"/>
    <w:rsid w:val="00251BC9"/>
    <w:rsid w:val="00386FE8"/>
    <w:rsid w:val="00467D81"/>
    <w:rsid w:val="005B236C"/>
    <w:rsid w:val="006F7E35"/>
    <w:rsid w:val="00741D22"/>
    <w:rsid w:val="00777EC5"/>
    <w:rsid w:val="00833B17"/>
    <w:rsid w:val="00896907"/>
    <w:rsid w:val="009C6F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D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3B1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33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67D81"/>
    <w:pPr>
      <w:ind w:left="720"/>
      <w:contextualSpacing/>
    </w:pPr>
  </w:style>
  <w:style w:type="paragraph" w:styleId="a5">
    <w:name w:val="Balloon Text"/>
    <w:basedOn w:val="a"/>
    <w:link w:val="a6"/>
    <w:uiPriority w:val="99"/>
    <w:semiHidden/>
    <w:unhideWhenUsed/>
    <w:rsid w:val="005B23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236C"/>
    <w:rPr>
      <w:rFonts w:ascii="Tahoma" w:hAnsi="Tahoma" w:cs="Tahoma"/>
      <w:sz w:val="16"/>
      <w:szCs w:val="16"/>
    </w:rPr>
  </w:style>
  <w:style w:type="paragraph" w:styleId="a7">
    <w:name w:val="header"/>
    <w:basedOn w:val="a"/>
    <w:link w:val="a8"/>
    <w:uiPriority w:val="99"/>
    <w:unhideWhenUsed/>
    <w:rsid w:val="000F74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7451"/>
  </w:style>
  <w:style w:type="paragraph" w:styleId="a9">
    <w:name w:val="footer"/>
    <w:basedOn w:val="a"/>
    <w:link w:val="aa"/>
    <w:uiPriority w:val="99"/>
    <w:unhideWhenUsed/>
    <w:rsid w:val="000F74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74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3B1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33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67D81"/>
    <w:pPr>
      <w:ind w:left="720"/>
      <w:contextualSpacing/>
    </w:pPr>
  </w:style>
  <w:style w:type="paragraph" w:styleId="a5">
    <w:name w:val="Balloon Text"/>
    <w:basedOn w:val="a"/>
    <w:link w:val="a6"/>
    <w:uiPriority w:val="99"/>
    <w:semiHidden/>
    <w:unhideWhenUsed/>
    <w:rsid w:val="005B23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236C"/>
    <w:rPr>
      <w:rFonts w:ascii="Tahoma" w:hAnsi="Tahoma" w:cs="Tahoma"/>
      <w:sz w:val="16"/>
      <w:szCs w:val="16"/>
    </w:rPr>
  </w:style>
  <w:style w:type="paragraph" w:styleId="a7">
    <w:name w:val="header"/>
    <w:basedOn w:val="a"/>
    <w:link w:val="a8"/>
    <w:uiPriority w:val="99"/>
    <w:unhideWhenUsed/>
    <w:rsid w:val="000F74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7451"/>
  </w:style>
  <w:style w:type="paragraph" w:styleId="a9">
    <w:name w:val="footer"/>
    <w:basedOn w:val="a"/>
    <w:link w:val="aa"/>
    <w:uiPriority w:val="99"/>
    <w:unhideWhenUsed/>
    <w:rsid w:val="000F74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745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15</Pages>
  <Words>4876</Words>
  <Characters>27797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2022-11-22T11:47:00Z</cp:lastPrinted>
  <dcterms:created xsi:type="dcterms:W3CDTF">2022-10-26T10:19:00Z</dcterms:created>
  <dcterms:modified xsi:type="dcterms:W3CDTF">2023-03-17T11:04:00Z</dcterms:modified>
</cp:coreProperties>
</file>